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82FC" w14:textId="4A1F89E7" w:rsidR="005E425E" w:rsidRPr="00C14C2D" w:rsidRDefault="005E425E" w:rsidP="00112EC6">
      <w:pPr>
        <w:spacing w:after="0" w:line="360" w:lineRule="auto"/>
        <w:jc w:val="center"/>
        <w:rPr>
          <w:rFonts w:ascii="Sylfaen" w:hAnsi="Sylfaen"/>
          <w:b/>
          <w:sz w:val="20"/>
          <w:szCs w:val="20"/>
          <w:lang w:val="ka-GE"/>
        </w:rPr>
      </w:pPr>
      <w:r w:rsidRPr="00C14C2D">
        <w:rPr>
          <w:rFonts w:ascii="Sylfaen" w:hAnsi="Sylfaen" w:cs="Sylfaen"/>
          <w:b/>
          <w:sz w:val="20"/>
          <w:szCs w:val="20"/>
          <w:lang w:val="ka-GE"/>
        </w:rPr>
        <w:t xml:space="preserve">მომსახურების </w:t>
      </w:r>
      <w:r w:rsidRPr="00C14C2D">
        <w:rPr>
          <w:rFonts w:ascii="Sylfaen" w:hAnsi="Sylfaen" w:cs="Sylfaen"/>
          <w:b/>
          <w:sz w:val="20"/>
          <w:szCs w:val="20"/>
        </w:rPr>
        <w:t>ხელშეკრულება</w:t>
      </w:r>
      <w:r w:rsidRPr="00C14C2D">
        <w:rPr>
          <w:rFonts w:ascii="Sylfaen" w:hAnsi="Sylfaen"/>
          <w:b/>
          <w:sz w:val="20"/>
          <w:szCs w:val="20"/>
        </w:rPr>
        <w:t xml:space="preserve"> N </w:t>
      </w:r>
    </w:p>
    <w:p w14:paraId="6F77E120" w14:textId="5A16AC6F" w:rsidR="005E425E" w:rsidRPr="00C14C2D" w:rsidRDefault="005E425E" w:rsidP="00112EC6">
      <w:pPr>
        <w:spacing w:after="0" w:line="360" w:lineRule="auto"/>
        <w:jc w:val="both"/>
        <w:rPr>
          <w:rFonts w:ascii="Sylfaen" w:hAnsi="Sylfaen"/>
          <w:sz w:val="20"/>
          <w:szCs w:val="20"/>
          <w:lang w:val="ka-GE"/>
        </w:rPr>
      </w:pPr>
      <w:r w:rsidRPr="00C14C2D">
        <w:rPr>
          <w:rFonts w:ascii="Sylfaen" w:hAnsi="Sylfaen"/>
          <w:sz w:val="20"/>
          <w:szCs w:val="20"/>
          <w:lang w:val="ka-GE"/>
        </w:rPr>
        <w:t>წინამდებარე მომსახურების ხელშეკრულება (შემდგომში „</w:t>
      </w:r>
      <w:r w:rsidRPr="00C14C2D">
        <w:rPr>
          <w:rFonts w:ascii="Sylfaen" w:hAnsi="Sylfaen"/>
          <w:b/>
          <w:sz w:val="20"/>
          <w:szCs w:val="20"/>
          <w:lang w:val="ka-GE"/>
        </w:rPr>
        <w:t>ხელშეკრულება</w:t>
      </w:r>
      <w:r w:rsidRPr="00C14C2D">
        <w:rPr>
          <w:rFonts w:ascii="Sylfaen" w:hAnsi="Sylfaen"/>
          <w:sz w:val="20"/>
          <w:szCs w:val="20"/>
          <w:lang w:val="ka-GE"/>
        </w:rPr>
        <w:t xml:space="preserve">“) დადებულია ქ. თბილისში, </w:t>
      </w:r>
      <w:r w:rsidRPr="00C14C2D">
        <w:rPr>
          <w:rFonts w:ascii="Sylfaen" w:hAnsi="Sylfaen"/>
          <w:sz w:val="20"/>
          <w:szCs w:val="20"/>
        </w:rPr>
        <w:t xml:space="preserve"> </w:t>
      </w:r>
      <w:r w:rsidR="00EF172F" w:rsidRPr="00C14C2D">
        <w:rPr>
          <w:rFonts w:ascii="Sylfaen" w:hAnsi="Sylfaen"/>
          <w:sz w:val="20"/>
          <w:szCs w:val="20"/>
        </w:rPr>
        <w:t>----</w:t>
      </w:r>
      <w:r w:rsidR="00AA745A" w:rsidRPr="00C14C2D">
        <w:rPr>
          <w:rFonts w:ascii="Sylfaen" w:hAnsi="Sylfaen"/>
          <w:sz w:val="20"/>
          <w:szCs w:val="20"/>
        </w:rPr>
        <w:t xml:space="preserve"> </w:t>
      </w:r>
      <w:r w:rsidR="00AA745A" w:rsidRPr="00C14C2D">
        <w:rPr>
          <w:rFonts w:ascii="Sylfaen" w:hAnsi="Sylfaen"/>
          <w:sz w:val="20"/>
          <w:szCs w:val="20"/>
          <w:lang w:val="ka-GE"/>
        </w:rPr>
        <w:t>წლის</w:t>
      </w:r>
      <w:r w:rsidR="00EF172F" w:rsidRPr="00C14C2D">
        <w:rPr>
          <w:rFonts w:ascii="Sylfaen" w:hAnsi="Sylfaen"/>
          <w:sz w:val="20"/>
          <w:szCs w:val="20"/>
          <w:lang w:val="ka-GE"/>
        </w:rPr>
        <w:t xml:space="preserve"> ----</w:t>
      </w:r>
      <w:r w:rsidR="00476E28" w:rsidRPr="00C14C2D">
        <w:rPr>
          <w:rFonts w:ascii="Sylfaen" w:hAnsi="Sylfaen"/>
          <w:sz w:val="20"/>
          <w:szCs w:val="20"/>
          <w:lang w:val="ka-GE"/>
        </w:rPr>
        <w:t xml:space="preserve"> </w:t>
      </w:r>
      <w:r w:rsidRPr="00C14C2D">
        <w:rPr>
          <w:rFonts w:ascii="Sylfaen" w:hAnsi="Sylfaen"/>
          <w:sz w:val="20"/>
          <w:szCs w:val="20"/>
          <w:lang w:val="ka-GE"/>
        </w:rPr>
        <w:t xml:space="preserve"> შემდეგ მხარეებს შორის:</w:t>
      </w:r>
    </w:p>
    <w:p w14:paraId="650471D3" w14:textId="77777777" w:rsidR="00112EC6" w:rsidRPr="00C14C2D" w:rsidRDefault="00112EC6" w:rsidP="00112EC6">
      <w:pPr>
        <w:spacing w:after="0" w:line="360" w:lineRule="auto"/>
        <w:jc w:val="both"/>
        <w:rPr>
          <w:rFonts w:ascii="Sylfaen" w:hAnsi="Sylfaen"/>
          <w:sz w:val="20"/>
          <w:szCs w:val="20"/>
          <w:lang w:val="ka-GE"/>
        </w:rPr>
      </w:pPr>
    </w:p>
    <w:p w14:paraId="768F8663" w14:textId="77777777" w:rsidR="005E425E" w:rsidRPr="00C14C2D" w:rsidRDefault="005E425E" w:rsidP="00112EC6">
      <w:pPr>
        <w:spacing w:after="0" w:line="360" w:lineRule="auto"/>
        <w:jc w:val="both"/>
        <w:rPr>
          <w:rFonts w:ascii="Sylfaen" w:hAnsi="Sylfaen"/>
          <w:sz w:val="20"/>
          <w:szCs w:val="20"/>
          <w:lang w:val="ka-GE"/>
        </w:rPr>
      </w:pPr>
      <w:r w:rsidRPr="00C14C2D">
        <w:rPr>
          <w:rFonts w:ascii="Sylfaen" w:hAnsi="Sylfaen"/>
          <w:sz w:val="20"/>
          <w:szCs w:val="20"/>
          <w:lang w:val="ka-GE"/>
        </w:rPr>
        <w:t xml:space="preserve">ერთი მხრივ, </w:t>
      </w:r>
      <w:r w:rsidRPr="00C14C2D">
        <w:rPr>
          <w:rFonts w:ascii="Sylfaen" w:hAnsi="Sylfaen"/>
          <w:b/>
          <w:sz w:val="20"/>
          <w:szCs w:val="20"/>
          <w:lang w:val="ka-GE"/>
        </w:rPr>
        <w:t>შპს „ჯორჯიან უოთერ ენდ ფაუერი“</w:t>
      </w:r>
      <w:r w:rsidRPr="00C14C2D">
        <w:rPr>
          <w:rFonts w:ascii="Sylfaen" w:hAnsi="Sylfaen"/>
          <w:sz w:val="20"/>
          <w:szCs w:val="20"/>
        </w:rPr>
        <w:t xml:space="preserve"> </w:t>
      </w:r>
      <w:r w:rsidRPr="00C14C2D">
        <w:rPr>
          <w:rFonts w:ascii="Sylfaen" w:hAnsi="Sylfaen"/>
          <w:sz w:val="20"/>
          <w:szCs w:val="20"/>
          <w:lang w:val="ka-GE"/>
        </w:rPr>
        <w:t>საიდენტიფიკაციო ნომერი N203826002 (შემდგომში „</w:t>
      </w:r>
      <w:r w:rsidRPr="00C14C2D">
        <w:rPr>
          <w:rFonts w:ascii="Sylfaen" w:hAnsi="Sylfaen"/>
          <w:b/>
          <w:sz w:val="20"/>
          <w:szCs w:val="20"/>
          <w:lang w:val="ka-GE"/>
        </w:rPr>
        <w:t>დამკვეთი</w:t>
      </w:r>
      <w:r w:rsidRPr="00C14C2D">
        <w:rPr>
          <w:rFonts w:ascii="Sylfaen" w:hAnsi="Sylfaen"/>
          <w:sz w:val="20"/>
          <w:szCs w:val="20"/>
          <w:lang w:val="ka-GE"/>
        </w:rPr>
        <w:t xml:space="preserve">“), წარმოდგენილი მისი გენერალური დირექტორის ირაკლი ბაბუხადიას მიერ; </w:t>
      </w:r>
    </w:p>
    <w:p w14:paraId="7B2382E4" w14:textId="77777777" w:rsidR="00112EC6" w:rsidRPr="00C14C2D" w:rsidRDefault="00112EC6" w:rsidP="00112EC6">
      <w:pPr>
        <w:spacing w:after="0" w:line="360" w:lineRule="auto"/>
        <w:jc w:val="both"/>
        <w:rPr>
          <w:rFonts w:ascii="Sylfaen" w:hAnsi="Sylfaen"/>
          <w:sz w:val="20"/>
          <w:szCs w:val="20"/>
          <w:lang w:val="ka-GE"/>
        </w:rPr>
      </w:pPr>
    </w:p>
    <w:p w14:paraId="1C6159A5" w14:textId="4CFCBF95" w:rsidR="005E425E" w:rsidRPr="00C14C2D" w:rsidRDefault="005E425E" w:rsidP="00112EC6">
      <w:pPr>
        <w:spacing w:after="0" w:line="360" w:lineRule="auto"/>
        <w:jc w:val="both"/>
        <w:rPr>
          <w:rFonts w:ascii="Sylfaen" w:hAnsi="Sylfaen"/>
          <w:sz w:val="20"/>
          <w:szCs w:val="20"/>
        </w:rPr>
      </w:pPr>
      <w:r w:rsidRPr="00C14C2D">
        <w:rPr>
          <w:rFonts w:ascii="Sylfaen" w:hAnsi="Sylfaen"/>
          <w:sz w:val="20"/>
          <w:szCs w:val="20"/>
          <w:lang w:val="ka-GE"/>
        </w:rPr>
        <w:t xml:space="preserve">მეორე მხრივ, </w:t>
      </w:r>
      <w:r w:rsidR="00EF172F" w:rsidRPr="00C14C2D">
        <w:rPr>
          <w:rFonts w:ascii="Sylfaen" w:hAnsi="Sylfaen"/>
          <w:b/>
          <w:sz w:val="20"/>
          <w:szCs w:val="20"/>
          <w:lang w:val="ka-GE"/>
        </w:rPr>
        <w:t>-----</w:t>
      </w:r>
      <w:r w:rsidRPr="00C14C2D">
        <w:rPr>
          <w:rFonts w:ascii="Sylfaen" w:hAnsi="Sylfaen"/>
          <w:sz w:val="20"/>
          <w:szCs w:val="20"/>
          <w:lang w:val="ka-GE"/>
        </w:rPr>
        <w:t>, საიდენტიფიკაციო N</w:t>
      </w:r>
      <w:r w:rsidR="00EF172F" w:rsidRPr="00C14C2D">
        <w:rPr>
          <w:rFonts w:ascii="Helvetica" w:hAnsi="Helvetica" w:cs="Helvetica"/>
          <w:color w:val="333333"/>
          <w:sz w:val="18"/>
          <w:szCs w:val="18"/>
          <w:shd w:val="clear" w:color="auto" w:fill="FFFFFF"/>
        </w:rPr>
        <w:t>------</w:t>
      </w:r>
      <w:r w:rsidRPr="00C14C2D">
        <w:rPr>
          <w:rFonts w:ascii="Sylfaen" w:hAnsi="Sylfaen"/>
          <w:sz w:val="20"/>
          <w:szCs w:val="20"/>
        </w:rPr>
        <w:t xml:space="preserve"> </w:t>
      </w:r>
      <w:r w:rsidRPr="00C14C2D">
        <w:rPr>
          <w:rFonts w:ascii="Sylfaen" w:hAnsi="Sylfaen"/>
          <w:sz w:val="20"/>
          <w:szCs w:val="20"/>
          <w:lang w:val="ka-GE"/>
        </w:rPr>
        <w:t>(შემდგომში „</w:t>
      </w:r>
      <w:r w:rsidRPr="00C14C2D">
        <w:rPr>
          <w:rFonts w:ascii="Sylfaen" w:hAnsi="Sylfaen"/>
          <w:b/>
          <w:sz w:val="20"/>
          <w:szCs w:val="20"/>
          <w:lang w:val="ka-GE"/>
        </w:rPr>
        <w:t>შემსრულებელი</w:t>
      </w:r>
      <w:r w:rsidRPr="00C14C2D">
        <w:rPr>
          <w:rFonts w:ascii="Sylfaen" w:hAnsi="Sylfaen"/>
          <w:sz w:val="20"/>
          <w:szCs w:val="20"/>
          <w:lang w:val="ka-GE"/>
        </w:rPr>
        <w:t xml:space="preserve">“), წარმოდგენილი მისი დირექტორის </w:t>
      </w:r>
      <w:r w:rsidR="00EF172F" w:rsidRPr="00C14C2D">
        <w:rPr>
          <w:rFonts w:ascii="Sylfaen" w:hAnsi="Sylfaen"/>
          <w:sz w:val="20"/>
          <w:szCs w:val="20"/>
          <w:lang w:val="ka-GE"/>
        </w:rPr>
        <w:t>------</w:t>
      </w:r>
      <w:r w:rsidRPr="00C14C2D">
        <w:rPr>
          <w:rFonts w:ascii="Sylfaen" w:hAnsi="Sylfaen"/>
          <w:sz w:val="20"/>
          <w:szCs w:val="20"/>
          <w:lang w:val="ka-GE"/>
        </w:rPr>
        <w:t xml:space="preserve"> მიერ </w:t>
      </w:r>
    </w:p>
    <w:p w14:paraId="5DB8C94F" w14:textId="77777777" w:rsidR="00112EC6" w:rsidRPr="00C14C2D" w:rsidRDefault="00112EC6" w:rsidP="00112EC6">
      <w:pPr>
        <w:spacing w:after="0" w:line="360" w:lineRule="auto"/>
        <w:jc w:val="both"/>
        <w:rPr>
          <w:rFonts w:ascii="Sylfaen" w:hAnsi="Sylfaen"/>
          <w:sz w:val="20"/>
          <w:szCs w:val="20"/>
          <w:lang w:val="ka-GE"/>
        </w:rPr>
      </w:pPr>
    </w:p>
    <w:p w14:paraId="150FC8A6" w14:textId="77777777" w:rsidR="005E425E" w:rsidRPr="00C14C2D" w:rsidRDefault="005E425E" w:rsidP="00112EC6">
      <w:pPr>
        <w:spacing w:after="0" w:line="360" w:lineRule="auto"/>
        <w:jc w:val="both"/>
        <w:rPr>
          <w:rFonts w:ascii="Sylfaen" w:hAnsi="Sylfaen"/>
          <w:sz w:val="20"/>
          <w:szCs w:val="20"/>
          <w:lang w:val="ka-GE"/>
        </w:rPr>
      </w:pPr>
      <w:r w:rsidRPr="00C14C2D">
        <w:rPr>
          <w:rFonts w:ascii="Sylfaen" w:hAnsi="Sylfaen"/>
          <w:sz w:val="20"/>
          <w:szCs w:val="20"/>
          <w:lang w:val="ka-GE"/>
        </w:rPr>
        <w:t>შემდგომში „დამკვეთი“ და „</w:t>
      </w:r>
      <w:r w:rsidR="00FC5822" w:rsidRPr="00C14C2D">
        <w:rPr>
          <w:rFonts w:ascii="Sylfaen" w:hAnsi="Sylfaen"/>
          <w:sz w:val="20"/>
          <w:szCs w:val="20"/>
          <w:lang w:val="ka-GE"/>
        </w:rPr>
        <w:t>შემსრულებელი</w:t>
      </w:r>
      <w:r w:rsidRPr="00C14C2D">
        <w:rPr>
          <w:rFonts w:ascii="Sylfaen" w:hAnsi="Sylfaen"/>
          <w:sz w:val="20"/>
          <w:szCs w:val="20"/>
          <w:lang w:val="ka-GE"/>
        </w:rPr>
        <w:t>“ ერთობლივად მოხსენიებული როგორც „</w:t>
      </w:r>
      <w:r w:rsidRPr="00C14C2D">
        <w:rPr>
          <w:rFonts w:ascii="Sylfaen" w:hAnsi="Sylfaen"/>
          <w:b/>
          <w:sz w:val="20"/>
          <w:szCs w:val="20"/>
          <w:lang w:val="ka-GE"/>
        </w:rPr>
        <w:t>მხარეები</w:t>
      </w:r>
      <w:r w:rsidRPr="00C14C2D">
        <w:rPr>
          <w:rFonts w:ascii="Sylfaen" w:hAnsi="Sylfaen"/>
          <w:sz w:val="20"/>
          <w:szCs w:val="20"/>
          <w:lang w:val="ka-GE"/>
        </w:rPr>
        <w:t>“, ხოლო ცალ-ცალკე - როგორც „</w:t>
      </w:r>
      <w:r w:rsidRPr="00C14C2D">
        <w:rPr>
          <w:rFonts w:ascii="Sylfaen" w:hAnsi="Sylfaen"/>
          <w:b/>
          <w:sz w:val="20"/>
          <w:szCs w:val="20"/>
          <w:lang w:val="ka-GE"/>
        </w:rPr>
        <w:t>მხარე</w:t>
      </w:r>
      <w:r w:rsidRPr="00C14C2D">
        <w:rPr>
          <w:rFonts w:ascii="Sylfaen" w:hAnsi="Sylfaen"/>
          <w:sz w:val="20"/>
          <w:szCs w:val="20"/>
          <w:lang w:val="ka-GE"/>
        </w:rPr>
        <w:t>“</w:t>
      </w:r>
    </w:p>
    <w:p w14:paraId="19913FD4" w14:textId="77777777" w:rsidR="00112EC6" w:rsidRPr="00C14C2D" w:rsidRDefault="00112EC6" w:rsidP="00112EC6">
      <w:pPr>
        <w:spacing w:after="0" w:line="360" w:lineRule="auto"/>
        <w:jc w:val="both"/>
        <w:rPr>
          <w:rFonts w:ascii="Sylfaen" w:hAnsi="Sylfaen"/>
          <w:sz w:val="20"/>
          <w:szCs w:val="20"/>
        </w:rPr>
      </w:pPr>
    </w:p>
    <w:p w14:paraId="744A7257" w14:textId="77777777" w:rsidR="005E425E" w:rsidRPr="00C14C2D" w:rsidRDefault="005E425E" w:rsidP="00112EC6">
      <w:pPr>
        <w:spacing w:after="0" w:line="360" w:lineRule="auto"/>
        <w:jc w:val="both"/>
        <w:rPr>
          <w:rFonts w:ascii="Sylfaen" w:hAnsi="Sylfaen" w:cs="Sylfaen"/>
          <w:sz w:val="20"/>
          <w:szCs w:val="20"/>
          <w:lang w:val="ka-GE"/>
        </w:rPr>
      </w:pPr>
      <w:r w:rsidRPr="00C14C2D">
        <w:rPr>
          <w:rFonts w:ascii="Sylfaen" w:hAnsi="Sylfaen" w:cs="Sylfaen"/>
          <w:sz w:val="20"/>
          <w:szCs w:val="20"/>
          <w:lang w:val="ka-GE"/>
        </w:rPr>
        <w:t>წინამდებარე „ხელშეკრულებაზე“ ხელმოწერით თანხმდებიან შემდეგზე:</w:t>
      </w:r>
    </w:p>
    <w:p w14:paraId="67117B00" w14:textId="77777777" w:rsidR="00112EC6" w:rsidRPr="00C14C2D" w:rsidRDefault="00112EC6" w:rsidP="00112EC6">
      <w:pPr>
        <w:spacing w:after="0" w:line="360" w:lineRule="auto"/>
        <w:jc w:val="both"/>
        <w:rPr>
          <w:rFonts w:ascii="Sylfaen" w:hAnsi="Sylfaen" w:cs="Sylfaen"/>
          <w:sz w:val="20"/>
          <w:szCs w:val="20"/>
          <w:lang w:val="ka-GE"/>
        </w:rPr>
      </w:pPr>
    </w:p>
    <w:p w14:paraId="24A89188" w14:textId="77777777" w:rsidR="005E425E" w:rsidRPr="00C14C2D" w:rsidRDefault="005E425E" w:rsidP="00112EC6">
      <w:pPr>
        <w:spacing w:after="0" w:line="360" w:lineRule="auto"/>
        <w:jc w:val="both"/>
        <w:rPr>
          <w:rFonts w:ascii="Sylfaen" w:hAnsi="Sylfaen"/>
          <w:sz w:val="20"/>
          <w:szCs w:val="20"/>
          <w:lang w:val="ka-GE"/>
        </w:rPr>
      </w:pPr>
      <w:r w:rsidRPr="00C14C2D">
        <w:rPr>
          <w:rFonts w:ascii="Sylfaen" w:hAnsi="Sylfaen"/>
          <w:b/>
          <w:sz w:val="20"/>
          <w:szCs w:val="20"/>
        </w:rPr>
        <w:t>1.</w:t>
      </w:r>
      <w:r w:rsidRPr="00C14C2D">
        <w:rPr>
          <w:rFonts w:ascii="Sylfaen" w:hAnsi="Sylfaen"/>
          <w:sz w:val="20"/>
          <w:szCs w:val="20"/>
        </w:rPr>
        <w:tab/>
      </w:r>
      <w:r w:rsidRPr="00C14C2D">
        <w:rPr>
          <w:rFonts w:ascii="Sylfaen" w:hAnsi="Sylfaen" w:cs="Sylfaen"/>
          <w:b/>
          <w:sz w:val="20"/>
          <w:szCs w:val="20"/>
        </w:rPr>
        <w:t>ხელშეკრულების</w:t>
      </w:r>
      <w:r w:rsidRPr="00C14C2D">
        <w:rPr>
          <w:rFonts w:ascii="Sylfaen" w:hAnsi="Sylfaen"/>
          <w:b/>
          <w:sz w:val="20"/>
          <w:szCs w:val="20"/>
        </w:rPr>
        <w:t xml:space="preserve"> </w:t>
      </w:r>
      <w:r w:rsidRPr="00C14C2D">
        <w:rPr>
          <w:rFonts w:ascii="Sylfaen" w:hAnsi="Sylfaen" w:cs="Sylfaen"/>
          <w:b/>
          <w:sz w:val="20"/>
          <w:szCs w:val="20"/>
        </w:rPr>
        <w:t>საგანი</w:t>
      </w:r>
    </w:p>
    <w:p w14:paraId="71E3E2C6" w14:textId="54C3E51F" w:rsidR="005E425E" w:rsidRPr="00C14C2D" w:rsidRDefault="005E425E" w:rsidP="00112EC6">
      <w:pPr>
        <w:spacing w:after="0" w:line="360" w:lineRule="auto"/>
        <w:jc w:val="both"/>
        <w:rPr>
          <w:rFonts w:ascii="Sylfaen" w:hAnsi="Sylfaen"/>
          <w:sz w:val="20"/>
          <w:szCs w:val="20"/>
        </w:rPr>
      </w:pPr>
      <w:r w:rsidRPr="00C14C2D">
        <w:rPr>
          <w:rFonts w:ascii="Sylfaen" w:hAnsi="Sylfaen"/>
          <w:sz w:val="20"/>
          <w:szCs w:val="20"/>
        </w:rPr>
        <w:t>1.1.</w:t>
      </w:r>
      <w:r w:rsidRPr="00C14C2D">
        <w:rPr>
          <w:rFonts w:ascii="Sylfaen" w:hAnsi="Sylfaen"/>
          <w:sz w:val="20"/>
          <w:szCs w:val="20"/>
        </w:rPr>
        <w:tab/>
      </w:r>
      <w:r w:rsidRPr="00C14C2D">
        <w:rPr>
          <w:rFonts w:ascii="Sylfaen" w:hAnsi="Sylfaen"/>
          <w:sz w:val="20"/>
          <w:szCs w:val="20"/>
          <w:lang w:val="ka-GE"/>
        </w:rPr>
        <w:t>წინამდებარე „</w:t>
      </w:r>
      <w:r w:rsidRPr="00C14C2D">
        <w:rPr>
          <w:rFonts w:ascii="Sylfaen" w:hAnsi="Sylfaen" w:cs="Sylfaen"/>
          <w:sz w:val="20"/>
          <w:szCs w:val="20"/>
        </w:rPr>
        <w:t>ხელშეკრულების</w:t>
      </w:r>
      <w:r w:rsidRPr="00C14C2D">
        <w:rPr>
          <w:rFonts w:ascii="Sylfaen" w:hAnsi="Sylfaen" w:cs="Sylfaen"/>
          <w:sz w:val="20"/>
          <w:szCs w:val="20"/>
          <w:lang w:val="ka-GE"/>
        </w:rPr>
        <w:t xml:space="preserve">“ საფუძველზე, „დამკვეთი“ უკვეთავს, ხოლო „შემსრულებელი“ იღებს ვალდებულებას განახორციელოს „დამკვეთის“ </w:t>
      </w:r>
      <w:r w:rsidRPr="00C14C2D">
        <w:rPr>
          <w:rFonts w:ascii="Sylfaen" w:hAnsi="Sylfaen" w:cs="Sylfaen"/>
          <w:sz w:val="20"/>
          <w:szCs w:val="20"/>
        </w:rPr>
        <w:t>მიერ</w:t>
      </w:r>
      <w:r w:rsidR="009E482E" w:rsidRPr="00C14C2D">
        <w:rPr>
          <w:rFonts w:ascii="Sylfaen" w:hAnsi="Sylfaen" w:cs="Sylfaen"/>
          <w:sz w:val="20"/>
          <w:szCs w:val="20"/>
          <w:lang w:val="ka-GE"/>
        </w:rPr>
        <w:t xml:space="preserve"> მის საკუთრებაში/სარგებლობაში არსებული წყალმომარაგებისა და წყალარინების ქსელებთან დაკავშირებით განხორციელბული სამშენებლო სამუშაოების შედეგად დაზიანებული გზის საფარის აღდგენა-მოწესრიგება </w:t>
      </w:r>
      <w:r w:rsidRPr="00C14C2D">
        <w:rPr>
          <w:rFonts w:ascii="Sylfaen" w:hAnsi="Sylfaen"/>
          <w:sz w:val="20"/>
          <w:szCs w:val="20"/>
          <w:lang w:val="ka-GE"/>
        </w:rPr>
        <w:t>„</w:t>
      </w:r>
      <w:r w:rsidRPr="00C14C2D">
        <w:rPr>
          <w:rFonts w:ascii="Sylfaen" w:hAnsi="Sylfaen" w:cs="Sylfaen"/>
          <w:sz w:val="20"/>
          <w:szCs w:val="20"/>
        </w:rPr>
        <w:t>დამკვეთის</w:t>
      </w:r>
      <w:r w:rsidRPr="00C14C2D">
        <w:rPr>
          <w:rFonts w:ascii="Sylfaen" w:hAnsi="Sylfaen" w:cs="Sylfaen"/>
          <w:sz w:val="20"/>
          <w:szCs w:val="20"/>
          <w:lang w:val="ka-GE"/>
        </w:rPr>
        <w:t>“ მიერ მიცემული</w:t>
      </w:r>
      <w:r w:rsidRPr="00C14C2D">
        <w:rPr>
          <w:rFonts w:ascii="Sylfaen" w:hAnsi="Sylfaen"/>
          <w:sz w:val="20"/>
          <w:szCs w:val="20"/>
        </w:rPr>
        <w:t xml:space="preserve"> </w:t>
      </w:r>
      <w:r w:rsidRPr="00C14C2D">
        <w:rPr>
          <w:rFonts w:ascii="Sylfaen" w:hAnsi="Sylfaen" w:cs="Sylfaen"/>
          <w:sz w:val="20"/>
          <w:szCs w:val="20"/>
        </w:rPr>
        <w:t>დავალების</w:t>
      </w:r>
      <w:r w:rsidRPr="00C14C2D">
        <w:rPr>
          <w:rFonts w:ascii="Sylfaen" w:hAnsi="Sylfaen"/>
          <w:sz w:val="20"/>
          <w:szCs w:val="20"/>
        </w:rPr>
        <w:t xml:space="preserve"> </w:t>
      </w:r>
      <w:r w:rsidRPr="00C14C2D">
        <w:rPr>
          <w:rFonts w:ascii="Sylfaen" w:hAnsi="Sylfaen" w:cs="Sylfaen"/>
          <w:sz w:val="20"/>
          <w:szCs w:val="20"/>
        </w:rPr>
        <w:t>შესაბამისად</w:t>
      </w:r>
      <w:r w:rsidRPr="00C14C2D">
        <w:rPr>
          <w:rFonts w:ascii="Sylfaen" w:hAnsi="Sylfaen" w:cs="Sylfaen"/>
          <w:sz w:val="20"/>
          <w:szCs w:val="20"/>
          <w:lang w:val="ka-GE"/>
        </w:rPr>
        <w:t xml:space="preserve"> (შემდგომში „</w:t>
      </w:r>
      <w:r w:rsidRPr="00C14C2D">
        <w:rPr>
          <w:rFonts w:ascii="Sylfaen" w:hAnsi="Sylfaen" w:cs="Sylfaen"/>
          <w:b/>
          <w:sz w:val="20"/>
          <w:szCs w:val="20"/>
          <w:lang w:val="ka-GE"/>
        </w:rPr>
        <w:t>მომსახურება</w:t>
      </w:r>
      <w:r w:rsidRPr="00C14C2D">
        <w:rPr>
          <w:rFonts w:ascii="Sylfaen" w:hAnsi="Sylfaen" w:cs="Sylfaen"/>
          <w:sz w:val="20"/>
          <w:szCs w:val="20"/>
          <w:lang w:val="ka-GE"/>
        </w:rPr>
        <w:t>“).</w:t>
      </w:r>
    </w:p>
    <w:p w14:paraId="5A957C0E" w14:textId="76951BBF" w:rsidR="007921E8" w:rsidRPr="00C14C2D" w:rsidRDefault="007921E8" w:rsidP="00112EC6">
      <w:pPr>
        <w:spacing w:after="0" w:line="360" w:lineRule="auto"/>
        <w:jc w:val="both"/>
        <w:rPr>
          <w:rFonts w:ascii="Sylfaen" w:hAnsi="Sylfaen"/>
          <w:sz w:val="20"/>
          <w:szCs w:val="20"/>
        </w:rPr>
      </w:pPr>
    </w:p>
    <w:p w14:paraId="6A35D802" w14:textId="2BCFE998" w:rsidR="00E914FB" w:rsidRPr="00C14C2D" w:rsidRDefault="00E914FB" w:rsidP="00112EC6">
      <w:pPr>
        <w:spacing w:after="0" w:line="360" w:lineRule="auto"/>
        <w:jc w:val="both"/>
        <w:rPr>
          <w:rFonts w:ascii="Sylfaen" w:hAnsi="Sylfaen"/>
          <w:sz w:val="20"/>
          <w:szCs w:val="20"/>
          <w:lang w:val="ka-GE"/>
        </w:rPr>
      </w:pPr>
      <w:r w:rsidRPr="00C14C2D">
        <w:rPr>
          <w:rFonts w:ascii="Sylfaen" w:hAnsi="Sylfaen"/>
          <w:sz w:val="20"/>
          <w:szCs w:val="20"/>
          <w:lang w:val="ka-GE"/>
        </w:rPr>
        <w:t>1.</w:t>
      </w:r>
      <w:r w:rsidR="007921E8" w:rsidRPr="00C14C2D">
        <w:rPr>
          <w:rFonts w:ascii="Sylfaen" w:hAnsi="Sylfaen"/>
          <w:sz w:val="20"/>
          <w:szCs w:val="20"/>
          <w:lang w:val="ka-GE"/>
        </w:rPr>
        <w:t>2</w:t>
      </w:r>
      <w:r w:rsidRPr="00C14C2D">
        <w:rPr>
          <w:rFonts w:ascii="Sylfaen" w:hAnsi="Sylfaen"/>
          <w:sz w:val="20"/>
          <w:szCs w:val="20"/>
          <w:lang w:val="ka-GE"/>
        </w:rPr>
        <w:t xml:space="preserve"> „ხელშეკრულებას“ თან ახლავს შემდეგი დანართები, რომლებიც წარმოადგენს მის განუყოფელ ნაწილს:</w:t>
      </w:r>
    </w:p>
    <w:p w14:paraId="75147B66" w14:textId="62412B88" w:rsidR="00E914FB" w:rsidRPr="00C14C2D" w:rsidRDefault="00E914FB" w:rsidP="00112EC6">
      <w:pPr>
        <w:spacing w:after="0" w:line="360" w:lineRule="auto"/>
        <w:jc w:val="both"/>
        <w:rPr>
          <w:rFonts w:ascii="Sylfaen" w:hAnsi="Sylfaen"/>
          <w:sz w:val="20"/>
          <w:szCs w:val="20"/>
          <w:lang w:val="ka-GE"/>
        </w:rPr>
      </w:pPr>
      <w:r w:rsidRPr="00C14C2D">
        <w:rPr>
          <w:rFonts w:ascii="Sylfaen" w:hAnsi="Sylfaen"/>
          <w:sz w:val="20"/>
          <w:szCs w:val="20"/>
          <w:lang w:val="ka-GE"/>
        </w:rPr>
        <w:t xml:space="preserve">დანართი N 1 </w:t>
      </w:r>
      <w:r w:rsidR="007921E8" w:rsidRPr="00C14C2D">
        <w:rPr>
          <w:rFonts w:ascii="Sylfaen" w:hAnsi="Sylfaen"/>
          <w:sz w:val="20"/>
          <w:szCs w:val="20"/>
          <w:lang w:val="ka-GE"/>
        </w:rPr>
        <w:t>– „მომსახურების“ სახეობათა ჩამონათვალი და ერთეულის ფასები</w:t>
      </w:r>
    </w:p>
    <w:p w14:paraId="792FECE6" w14:textId="00326915" w:rsidR="007921E8" w:rsidRPr="00C14C2D" w:rsidRDefault="007921E8" w:rsidP="00112EC6">
      <w:pPr>
        <w:spacing w:after="0" w:line="360" w:lineRule="auto"/>
        <w:jc w:val="both"/>
        <w:rPr>
          <w:rFonts w:ascii="Sylfaen" w:hAnsi="Sylfaen"/>
          <w:sz w:val="20"/>
          <w:szCs w:val="20"/>
          <w:lang w:val="ka-GE"/>
        </w:rPr>
      </w:pPr>
      <w:r w:rsidRPr="00C14C2D">
        <w:rPr>
          <w:rFonts w:ascii="Sylfaen" w:hAnsi="Sylfaen"/>
          <w:sz w:val="20"/>
          <w:szCs w:val="20"/>
          <w:lang w:val="ka-GE"/>
        </w:rPr>
        <w:t xml:space="preserve">დანართი N 2 </w:t>
      </w:r>
      <w:r w:rsidR="00144097" w:rsidRPr="00C14C2D">
        <w:rPr>
          <w:rFonts w:ascii="Sylfaen" w:hAnsi="Sylfaen"/>
          <w:sz w:val="20"/>
          <w:szCs w:val="20"/>
          <w:lang w:val="ka-GE"/>
        </w:rPr>
        <w:t>–</w:t>
      </w:r>
      <w:r w:rsidRPr="00C14C2D">
        <w:rPr>
          <w:rFonts w:ascii="Sylfaen" w:hAnsi="Sylfaen"/>
          <w:sz w:val="20"/>
          <w:szCs w:val="20"/>
          <w:lang w:val="ka-GE"/>
        </w:rPr>
        <w:t xml:space="preserve"> </w:t>
      </w:r>
      <w:r w:rsidR="00144097" w:rsidRPr="00C14C2D">
        <w:rPr>
          <w:rFonts w:ascii="Sylfaen" w:hAnsi="Sylfaen"/>
          <w:sz w:val="20"/>
          <w:szCs w:val="20"/>
          <w:lang w:val="ka-GE"/>
        </w:rPr>
        <w:t>„დამკვეთის“ სპეციალური მითითებები (ინსტრუქციები)</w:t>
      </w:r>
    </w:p>
    <w:p w14:paraId="28F5FC62" w14:textId="7B564F67" w:rsidR="00144097" w:rsidRPr="00C14C2D" w:rsidRDefault="00144097" w:rsidP="00112EC6">
      <w:pPr>
        <w:spacing w:after="0" w:line="360" w:lineRule="auto"/>
        <w:jc w:val="both"/>
        <w:rPr>
          <w:rFonts w:ascii="Sylfaen" w:hAnsi="Sylfaen"/>
          <w:sz w:val="20"/>
          <w:szCs w:val="20"/>
          <w:lang w:val="ka-GE"/>
        </w:rPr>
      </w:pPr>
      <w:r w:rsidRPr="00C14C2D">
        <w:rPr>
          <w:rFonts w:ascii="Sylfaen" w:hAnsi="Sylfaen"/>
          <w:sz w:val="20"/>
          <w:szCs w:val="20"/>
          <w:lang w:val="ka-GE"/>
        </w:rPr>
        <w:t xml:space="preserve">დანართი N 3 - </w:t>
      </w:r>
      <w:r w:rsidR="00753EF6" w:rsidRPr="00C14C2D">
        <w:rPr>
          <w:rFonts w:ascii="Sylfaen" w:hAnsi="Sylfaen"/>
          <w:sz w:val="20"/>
          <w:szCs w:val="20"/>
          <w:lang w:val="ka-GE"/>
        </w:rPr>
        <w:t>გამოსაყენებელი ასფალტო-ბეტონის ტექნიკური მახასიათებლები</w:t>
      </w:r>
    </w:p>
    <w:p w14:paraId="393119DB" w14:textId="30958442" w:rsidR="00753EF6" w:rsidRPr="00C14C2D" w:rsidRDefault="00753EF6" w:rsidP="00C67E98">
      <w:pPr>
        <w:spacing w:after="0" w:line="360" w:lineRule="auto"/>
        <w:jc w:val="both"/>
        <w:rPr>
          <w:rFonts w:ascii="Sylfaen" w:hAnsi="Sylfaen"/>
          <w:sz w:val="20"/>
          <w:szCs w:val="20"/>
          <w:lang w:val="ka-GE"/>
        </w:rPr>
      </w:pPr>
      <w:r w:rsidRPr="00C14C2D">
        <w:rPr>
          <w:rFonts w:ascii="Sylfaen" w:hAnsi="Sylfaen"/>
          <w:sz w:val="20"/>
          <w:szCs w:val="20"/>
          <w:lang w:val="ka-GE"/>
        </w:rPr>
        <w:t>დანართი N 4</w:t>
      </w:r>
      <w:r w:rsidR="00C67E98" w:rsidRPr="00C14C2D">
        <w:rPr>
          <w:rFonts w:ascii="Sylfaen" w:hAnsi="Sylfaen"/>
          <w:sz w:val="20"/>
          <w:szCs w:val="20"/>
          <w:lang w:val="ka-GE"/>
        </w:rPr>
        <w:t xml:space="preserve"> - „დავალების“ „დამკვეთიდან“ „შემსრულებელზე“ გადაცემის წესი, პროცედურა და შესრულების პირობები</w:t>
      </w:r>
    </w:p>
    <w:p w14:paraId="72FF957D" w14:textId="138E6B7E" w:rsidR="00CC695A" w:rsidRPr="00C14C2D" w:rsidRDefault="00CC695A" w:rsidP="00C67E98">
      <w:pPr>
        <w:spacing w:after="0" w:line="360" w:lineRule="auto"/>
        <w:jc w:val="both"/>
        <w:rPr>
          <w:rFonts w:ascii="Sylfaen" w:hAnsi="Sylfaen"/>
          <w:sz w:val="20"/>
          <w:szCs w:val="20"/>
          <w:lang w:val="ka-GE"/>
        </w:rPr>
      </w:pPr>
      <w:r w:rsidRPr="00C14C2D">
        <w:rPr>
          <w:rFonts w:ascii="Sylfaen" w:hAnsi="Sylfaen"/>
          <w:sz w:val="20"/>
          <w:szCs w:val="20"/>
          <w:lang w:val="ka-GE"/>
        </w:rPr>
        <w:t>დანართი N 5 - შესრულების გარანტიის დრაფტი</w:t>
      </w:r>
    </w:p>
    <w:p w14:paraId="14293766" w14:textId="77777777" w:rsidR="00D6445A" w:rsidRPr="00C14C2D" w:rsidRDefault="00D6445A" w:rsidP="00112EC6">
      <w:pPr>
        <w:spacing w:after="0" w:line="360" w:lineRule="auto"/>
        <w:jc w:val="both"/>
        <w:rPr>
          <w:rFonts w:ascii="Sylfaen" w:hAnsi="Sylfaen"/>
          <w:b/>
          <w:sz w:val="20"/>
          <w:szCs w:val="20"/>
          <w:lang w:val="ka-GE"/>
        </w:rPr>
      </w:pPr>
    </w:p>
    <w:p w14:paraId="0C3EFDE7" w14:textId="77777777" w:rsidR="00112EC6" w:rsidRPr="00C14C2D" w:rsidRDefault="00D6445A" w:rsidP="00112EC6">
      <w:pPr>
        <w:spacing w:after="0" w:line="360" w:lineRule="auto"/>
        <w:jc w:val="both"/>
        <w:rPr>
          <w:rFonts w:ascii="Sylfaen" w:hAnsi="Sylfaen"/>
          <w:b/>
          <w:sz w:val="20"/>
          <w:szCs w:val="20"/>
        </w:rPr>
      </w:pPr>
      <w:r w:rsidRPr="00C14C2D">
        <w:rPr>
          <w:rFonts w:ascii="Sylfaen" w:hAnsi="Sylfaen"/>
          <w:b/>
          <w:sz w:val="20"/>
          <w:szCs w:val="20"/>
          <w:lang w:val="ka-GE"/>
        </w:rPr>
        <w:t>2</w:t>
      </w:r>
      <w:r w:rsidR="00112EC6" w:rsidRPr="00C14C2D">
        <w:rPr>
          <w:rFonts w:ascii="Sylfaen" w:hAnsi="Sylfaen"/>
          <w:b/>
          <w:sz w:val="20"/>
          <w:szCs w:val="20"/>
          <w:lang w:val="ka-GE"/>
        </w:rPr>
        <w:t>.</w:t>
      </w:r>
      <w:r w:rsidR="00112EC6" w:rsidRPr="00C14C2D">
        <w:rPr>
          <w:rFonts w:ascii="Sylfaen" w:hAnsi="Sylfaen"/>
          <w:b/>
          <w:sz w:val="20"/>
          <w:szCs w:val="20"/>
        </w:rPr>
        <w:tab/>
      </w:r>
      <w:r w:rsidR="00112EC6" w:rsidRPr="00C14C2D">
        <w:rPr>
          <w:rFonts w:ascii="Sylfaen" w:hAnsi="Sylfaen" w:cs="Sylfaen"/>
          <w:b/>
          <w:sz w:val="20"/>
          <w:szCs w:val="20"/>
        </w:rPr>
        <w:t>ხელშეკრულების</w:t>
      </w:r>
      <w:r w:rsidR="00112EC6" w:rsidRPr="00C14C2D">
        <w:rPr>
          <w:rFonts w:ascii="Sylfaen" w:hAnsi="Sylfaen"/>
          <w:b/>
          <w:sz w:val="20"/>
          <w:szCs w:val="20"/>
        </w:rPr>
        <w:t xml:space="preserve"> </w:t>
      </w:r>
      <w:r w:rsidR="00112EC6" w:rsidRPr="00C14C2D">
        <w:rPr>
          <w:rFonts w:ascii="Sylfaen" w:hAnsi="Sylfaen" w:cs="Sylfaen"/>
          <w:b/>
          <w:sz w:val="20"/>
          <w:szCs w:val="20"/>
        </w:rPr>
        <w:t>ფასი</w:t>
      </w:r>
      <w:r w:rsidR="009960DD" w:rsidRPr="00C14C2D">
        <w:rPr>
          <w:rFonts w:ascii="Sylfaen" w:hAnsi="Sylfaen" w:cs="Sylfaen"/>
          <w:b/>
          <w:sz w:val="20"/>
          <w:szCs w:val="20"/>
          <w:lang w:val="ka-GE"/>
        </w:rPr>
        <w:t xml:space="preserve"> და</w:t>
      </w:r>
      <w:r w:rsidR="00112EC6" w:rsidRPr="00C14C2D">
        <w:rPr>
          <w:rFonts w:ascii="Sylfaen" w:hAnsi="Sylfaen"/>
          <w:b/>
          <w:sz w:val="20"/>
          <w:szCs w:val="20"/>
        </w:rPr>
        <w:t xml:space="preserve"> </w:t>
      </w:r>
      <w:r w:rsidR="00112EC6" w:rsidRPr="00C14C2D">
        <w:rPr>
          <w:rFonts w:ascii="Sylfaen" w:hAnsi="Sylfaen" w:cs="Sylfaen"/>
          <w:b/>
          <w:sz w:val="20"/>
          <w:szCs w:val="20"/>
        </w:rPr>
        <w:t>ანგარიშ</w:t>
      </w:r>
      <w:r w:rsidR="00622DE5" w:rsidRPr="00C14C2D">
        <w:rPr>
          <w:rFonts w:ascii="Sylfaen" w:hAnsi="Sylfaen" w:cs="Sylfaen"/>
          <w:b/>
          <w:sz w:val="20"/>
          <w:szCs w:val="20"/>
          <w:lang w:val="ka-GE"/>
        </w:rPr>
        <w:t xml:space="preserve">სწორების </w:t>
      </w:r>
      <w:r w:rsidR="00112EC6" w:rsidRPr="00C14C2D">
        <w:rPr>
          <w:rFonts w:ascii="Sylfaen" w:hAnsi="Sylfaen" w:cs="Sylfaen"/>
          <w:b/>
          <w:sz w:val="20"/>
          <w:szCs w:val="20"/>
        </w:rPr>
        <w:t>წესი</w:t>
      </w:r>
    </w:p>
    <w:p w14:paraId="679F4315" w14:textId="77777777" w:rsidR="00112EC6" w:rsidRPr="00C14C2D" w:rsidRDefault="00D6445A" w:rsidP="00112EC6">
      <w:pPr>
        <w:spacing w:after="0" w:line="360" w:lineRule="auto"/>
        <w:jc w:val="both"/>
        <w:rPr>
          <w:rFonts w:ascii="Sylfaen" w:hAnsi="Sylfaen"/>
          <w:sz w:val="20"/>
          <w:szCs w:val="20"/>
        </w:rPr>
      </w:pPr>
      <w:r w:rsidRPr="00C14C2D">
        <w:rPr>
          <w:rFonts w:ascii="Sylfaen" w:hAnsi="Sylfaen"/>
          <w:sz w:val="20"/>
          <w:szCs w:val="20"/>
          <w:lang w:val="ka-GE"/>
        </w:rPr>
        <w:t>2</w:t>
      </w:r>
      <w:r w:rsidR="00112EC6" w:rsidRPr="00C14C2D">
        <w:rPr>
          <w:rFonts w:ascii="Sylfaen" w:hAnsi="Sylfaen"/>
          <w:sz w:val="20"/>
          <w:szCs w:val="20"/>
        </w:rPr>
        <w:t>.1</w:t>
      </w:r>
      <w:r w:rsidR="00112EC6" w:rsidRPr="00C14C2D">
        <w:rPr>
          <w:rFonts w:ascii="Sylfaen" w:hAnsi="Sylfaen"/>
          <w:sz w:val="20"/>
          <w:szCs w:val="20"/>
        </w:rPr>
        <w:tab/>
      </w:r>
      <w:r w:rsidR="00112EC6" w:rsidRPr="00C14C2D">
        <w:rPr>
          <w:rFonts w:ascii="Sylfaen" w:hAnsi="Sylfaen" w:cs="Sylfaen"/>
          <w:sz w:val="20"/>
          <w:szCs w:val="20"/>
          <w:lang w:val="ka-GE"/>
        </w:rPr>
        <w:t xml:space="preserve">„მომსახურების“ </w:t>
      </w:r>
      <w:r w:rsidR="00112EC6" w:rsidRPr="00C14C2D">
        <w:rPr>
          <w:rFonts w:ascii="Sylfaen" w:hAnsi="Sylfaen" w:cs="Sylfaen"/>
          <w:sz w:val="20"/>
          <w:szCs w:val="20"/>
        </w:rPr>
        <w:t>ერთეული</w:t>
      </w:r>
      <w:r w:rsidR="00112EC6" w:rsidRPr="00C14C2D">
        <w:rPr>
          <w:rFonts w:ascii="Sylfaen" w:hAnsi="Sylfaen"/>
          <w:sz w:val="20"/>
          <w:szCs w:val="20"/>
        </w:rPr>
        <w:t xml:space="preserve"> </w:t>
      </w:r>
      <w:r w:rsidR="00112EC6" w:rsidRPr="00C14C2D">
        <w:rPr>
          <w:rFonts w:ascii="Sylfaen" w:hAnsi="Sylfaen" w:cs="Sylfaen"/>
          <w:sz w:val="20"/>
          <w:szCs w:val="20"/>
        </w:rPr>
        <w:t>ფასები</w:t>
      </w:r>
      <w:r w:rsidR="00112EC6" w:rsidRPr="00C14C2D">
        <w:rPr>
          <w:rFonts w:ascii="Sylfaen" w:hAnsi="Sylfaen"/>
          <w:sz w:val="20"/>
          <w:szCs w:val="20"/>
        </w:rPr>
        <w:t xml:space="preserve"> </w:t>
      </w:r>
      <w:r w:rsidR="00112EC6" w:rsidRPr="00C14C2D">
        <w:rPr>
          <w:rFonts w:ascii="Sylfaen" w:hAnsi="Sylfaen" w:cs="Sylfaen"/>
          <w:sz w:val="20"/>
          <w:szCs w:val="20"/>
        </w:rPr>
        <w:t>მოცემულია</w:t>
      </w:r>
      <w:r w:rsidR="00112EC6" w:rsidRPr="00C14C2D">
        <w:rPr>
          <w:rFonts w:ascii="Sylfaen" w:hAnsi="Sylfaen"/>
          <w:sz w:val="20"/>
          <w:szCs w:val="20"/>
        </w:rPr>
        <w:t xml:space="preserve"> </w:t>
      </w:r>
      <w:r w:rsidR="00112EC6" w:rsidRPr="00C14C2D">
        <w:rPr>
          <w:rFonts w:ascii="Sylfaen" w:hAnsi="Sylfaen" w:cs="Sylfaen"/>
          <w:sz w:val="20"/>
          <w:szCs w:val="20"/>
          <w:lang w:val="ka-GE"/>
        </w:rPr>
        <w:t>დანართში N1</w:t>
      </w:r>
      <w:r w:rsidR="00112EC6" w:rsidRPr="00C14C2D">
        <w:rPr>
          <w:rFonts w:ascii="Sylfaen" w:hAnsi="Sylfaen"/>
          <w:sz w:val="20"/>
          <w:szCs w:val="20"/>
        </w:rPr>
        <w:t xml:space="preserve">, </w:t>
      </w:r>
      <w:r w:rsidR="00112EC6" w:rsidRPr="00C14C2D">
        <w:rPr>
          <w:rFonts w:ascii="Sylfaen" w:hAnsi="Sylfaen" w:cs="Sylfaen"/>
          <w:sz w:val="20"/>
          <w:szCs w:val="20"/>
        </w:rPr>
        <w:t>რომელიც</w:t>
      </w:r>
      <w:r w:rsidR="00112EC6" w:rsidRPr="00C14C2D">
        <w:rPr>
          <w:rFonts w:ascii="Sylfaen" w:hAnsi="Sylfaen"/>
          <w:sz w:val="20"/>
          <w:szCs w:val="20"/>
        </w:rPr>
        <w:t xml:space="preserve"> </w:t>
      </w:r>
      <w:r w:rsidR="00112EC6" w:rsidRPr="00C14C2D">
        <w:rPr>
          <w:rFonts w:ascii="Sylfaen" w:hAnsi="Sylfaen" w:cs="Sylfaen"/>
          <w:sz w:val="20"/>
          <w:szCs w:val="20"/>
        </w:rPr>
        <w:t>წარმოადგენს</w:t>
      </w:r>
      <w:r w:rsidR="00112EC6" w:rsidRPr="00C14C2D">
        <w:rPr>
          <w:rFonts w:ascii="Sylfaen" w:hAnsi="Sylfaen"/>
          <w:sz w:val="20"/>
          <w:szCs w:val="20"/>
        </w:rPr>
        <w:t xml:space="preserve"> </w:t>
      </w:r>
      <w:r w:rsidR="00112EC6" w:rsidRPr="00C14C2D">
        <w:rPr>
          <w:rFonts w:ascii="Sylfaen" w:hAnsi="Sylfaen"/>
          <w:sz w:val="20"/>
          <w:szCs w:val="20"/>
          <w:lang w:val="ka-GE"/>
        </w:rPr>
        <w:t>„</w:t>
      </w:r>
      <w:r w:rsidR="00112EC6" w:rsidRPr="00C14C2D">
        <w:rPr>
          <w:rFonts w:ascii="Sylfaen" w:hAnsi="Sylfaen" w:cs="Sylfaen"/>
          <w:sz w:val="20"/>
          <w:szCs w:val="20"/>
        </w:rPr>
        <w:t>ხელშეკრულების</w:t>
      </w:r>
      <w:r w:rsidR="00112EC6" w:rsidRPr="00C14C2D">
        <w:rPr>
          <w:rFonts w:ascii="Sylfaen" w:hAnsi="Sylfaen" w:cs="Sylfaen"/>
          <w:sz w:val="20"/>
          <w:szCs w:val="20"/>
          <w:lang w:val="ka-GE"/>
        </w:rPr>
        <w:t>“</w:t>
      </w:r>
      <w:r w:rsidR="00112EC6" w:rsidRPr="00C14C2D">
        <w:rPr>
          <w:rFonts w:ascii="Sylfaen" w:hAnsi="Sylfaen"/>
          <w:sz w:val="20"/>
          <w:szCs w:val="20"/>
        </w:rPr>
        <w:t xml:space="preserve"> </w:t>
      </w:r>
      <w:r w:rsidR="00112EC6" w:rsidRPr="00C14C2D">
        <w:rPr>
          <w:rFonts w:ascii="Sylfaen" w:hAnsi="Sylfaen" w:cs="Sylfaen"/>
          <w:sz w:val="20"/>
          <w:szCs w:val="20"/>
        </w:rPr>
        <w:t>განუყოფელ</w:t>
      </w:r>
      <w:r w:rsidR="00112EC6" w:rsidRPr="00C14C2D">
        <w:rPr>
          <w:rFonts w:ascii="Sylfaen" w:hAnsi="Sylfaen"/>
          <w:sz w:val="20"/>
          <w:szCs w:val="20"/>
        </w:rPr>
        <w:t xml:space="preserve"> </w:t>
      </w:r>
      <w:r w:rsidR="00112EC6" w:rsidRPr="00C14C2D">
        <w:rPr>
          <w:rFonts w:ascii="Sylfaen" w:hAnsi="Sylfaen" w:cs="Sylfaen"/>
          <w:sz w:val="20"/>
          <w:szCs w:val="20"/>
        </w:rPr>
        <w:t>ნაწილს</w:t>
      </w:r>
      <w:r w:rsidR="00112EC6" w:rsidRPr="00C14C2D">
        <w:rPr>
          <w:rFonts w:ascii="Sylfaen" w:hAnsi="Sylfaen"/>
          <w:sz w:val="20"/>
          <w:szCs w:val="20"/>
        </w:rPr>
        <w:t xml:space="preserve">; </w:t>
      </w:r>
      <w:r w:rsidR="00112EC6" w:rsidRPr="00C14C2D">
        <w:rPr>
          <w:rFonts w:ascii="Sylfaen" w:hAnsi="Sylfaen" w:cs="Sylfaen"/>
          <w:sz w:val="20"/>
          <w:szCs w:val="20"/>
        </w:rPr>
        <w:t>დანართში</w:t>
      </w:r>
      <w:r w:rsidR="00112EC6" w:rsidRPr="00C14C2D">
        <w:rPr>
          <w:rFonts w:ascii="Sylfaen" w:hAnsi="Sylfaen"/>
          <w:sz w:val="20"/>
          <w:szCs w:val="20"/>
        </w:rPr>
        <w:t xml:space="preserve"> </w:t>
      </w:r>
      <w:r w:rsidR="00112EC6" w:rsidRPr="00C14C2D">
        <w:rPr>
          <w:rFonts w:ascii="Sylfaen" w:hAnsi="Sylfaen" w:cs="Sylfaen"/>
          <w:sz w:val="20"/>
          <w:szCs w:val="20"/>
        </w:rPr>
        <w:t>მოცემული</w:t>
      </w:r>
      <w:r w:rsidR="00112EC6" w:rsidRPr="00C14C2D">
        <w:rPr>
          <w:rFonts w:ascii="Sylfaen" w:hAnsi="Sylfaen"/>
          <w:sz w:val="20"/>
          <w:szCs w:val="20"/>
        </w:rPr>
        <w:t xml:space="preserve"> </w:t>
      </w:r>
      <w:r w:rsidR="00112EC6" w:rsidRPr="00C14C2D">
        <w:rPr>
          <w:rFonts w:ascii="Sylfaen" w:hAnsi="Sylfaen" w:cs="Sylfaen"/>
          <w:sz w:val="20"/>
          <w:szCs w:val="20"/>
        </w:rPr>
        <w:t>ფასები</w:t>
      </w:r>
      <w:r w:rsidR="00112EC6" w:rsidRPr="00C14C2D">
        <w:rPr>
          <w:rFonts w:ascii="Sylfaen" w:hAnsi="Sylfaen"/>
          <w:sz w:val="20"/>
          <w:szCs w:val="20"/>
        </w:rPr>
        <w:t xml:space="preserve"> </w:t>
      </w:r>
      <w:r w:rsidR="00112EC6" w:rsidRPr="00C14C2D">
        <w:rPr>
          <w:rFonts w:ascii="Sylfaen" w:hAnsi="Sylfaen" w:cs="Sylfaen"/>
          <w:sz w:val="20"/>
          <w:szCs w:val="20"/>
        </w:rPr>
        <w:t>მყარია</w:t>
      </w:r>
      <w:r w:rsidR="00112EC6" w:rsidRPr="00C14C2D">
        <w:rPr>
          <w:rFonts w:ascii="Sylfaen" w:hAnsi="Sylfaen"/>
          <w:sz w:val="20"/>
          <w:szCs w:val="20"/>
        </w:rPr>
        <w:t xml:space="preserve"> </w:t>
      </w:r>
      <w:r w:rsidR="00112EC6" w:rsidRPr="00C14C2D">
        <w:rPr>
          <w:rFonts w:ascii="Sylfaen" w:hAnsi="Sylfaen" w:cs="Sylfaen"/>
          <w:sz w:val="20"/>
          <w:szCs w:val="20"/>
        </w:rPr>
        <w:t>და</w:t>
      </w:r>
      <w:r w:rsidR="00112EC6" w:rsidRPr="00C14C2D">
        <w:rPr>
          <w:rFonts w:ascii="Sylfaen" w:hAnsi="Sylfaen"/>
          <w:sz w:val="20"/>
          <w:szCs w:val="20"/>
        </w:rPr>
        <w:t xml:space="preserve"> </w:t>
      </w:r>
      <w:r w:rsidR="00112EC6" w:rsidRPr="00C14C2D">
        <w:rPr>
          <w:rFonts w:ascii="Sylfaen" w:hAnsi="Sylfaen" w:cs="Sylfaen"/>
          <w:sz w:val="20"/>
          <w:szCs w:val="20"/>
        </w:rPr>
        <w:t>ცვლილებას</w:t>
      </w:r>
      <w:r w:rsidR="00112EC6" w:rsidRPr="00C14C2D">
        <w:rPr>
          <w:rFonts w:ascii="Sylfaen" w:hAnsi="Sylfaen"/>
          <w:sz w:val="20"/>
          <w:szCs w:val="20"/>
        </w:rPr>
        <w:t xml:space="preserve"> </w:t>
      </w:r>
      <w:r w:rsidR="00112EC6" w:rsidRPr="00C14C2D">
        <w:rPr>
          <w:rFonts w:ascii="Sylfaen" w:hAnsi="Sylfaen" w:cs="Sylfaen"/>
          <w:sz w:val="20"/>
          <w:szCs w:val="20"/>
        </w:rPr>
        <w:t>არ</w:t>
      </w:r>
      <w:r w:rsidR="00112EC6" w:rsidRPr="00C14C2D">
        <w:rPr>
          <w:rFonts w:ascii="Sylfaen" w:hAnsi="Sylfaen"/>
          <w:sz w:val="20"/>
          <w:szCs w:val="20"/>
        </w:rPr>
        <w:t xml:space="preserve"> </w:t>
      </w:r>
      <w:r w:rsidR="00112EC6" w:rsidRPr="00C14C2D">
        <w:rPr>
          <w:rFonts w:ascii="Sylfaen" w:hAnsi="Sylfaen" w:cs="Sylfaen"/>
          <w:sz w:val="20"/>
          <w:szCs w:val="20"/>
        </w:rPr>
        <w:lastRenderedPageBreak/>
        <w:t>ექვემდებარება</w:t>
      </w:r>
      <w:r w:rsidR="00112EC6" w:rsidRPr="00C14C2D">
        <w:rPr>
          <w:rFonts w:ascii="Sylfaen" w:hAnsi="Sylfaen"/>
          <w:sz w:val="20"/>
          <w:szCs w:val="20"/>
        </w:rPr>
        <w:t xml:space="preserve"> </w:t>
      </w:r>
      <w:r w:rsidR="00112EC6" w:rsidRPr="00C14C2D">
        <w:rPr>
          <w:rFonts w:ascii="Sylfaen" w:hAnsi="Sylfaen" w:cs="Sylfaen"/>
          <w:sz w:val="20"/>
          <w:szCs w:val="20"/>
          <w:lang w:val="ka-GE"/>
        </w:rPr>
        <w:t>„ხელშეკრულების“</w:t>
      </w:r>
      <w:r w:rsidR="00112EC6" w:rsidRPr="00C14C2D">
        <w:rPr>
          <w:rFonts w:ascii="Sylfaen" w:hAnsi="Sylfaen"/>
          <w:sz w:val="20"/>
          <w:szCs w:val="20"/>
        </w:rPr>
        <w:t xml:space="preserve"> </w:t>
      </w:r>
      <w:r w:rsidR="00112EC6" w:rsidRPr="00C14C2D">
        <w:rPr>
          <w:rFonts w:ascii="Sylfaen" w:hAnsi="Sylfaen" w:cs="Sylfaen"/>
          <w:sz w:val="20"/>
          <w:szCs w:val="20"/>
        </w:rPr>
        <w:t>მიმდინარეობის</w:t>
      </w:r>
      <w:r w:rsidR="00112EC6" w:rsidRPr="00C14C2D">
        <w:rPr>
          <w:rFonts w:ascii="Sylfaen" w:hAnsi="Sylfaen"/>
          <w:sz w:val="20"/>
          <w:szCs w:val="20"/>
        </w:rPr>
        <w:t xml:space="preserve"> </w:t>
      </w:r>
      <w:r w:rsidR="00112EC6" w:rsidRPr="00C14C2D">
        <w:rPr>
          <w:rFonts w:ascii="Sylfaen" w:hAnsi="Sylfaen" w:cs="Sylfaen"/>
          <w:sz w:val="20"/>
          <w:szCs w:val="20"/>
        </w:rPr>
        <w:t>პროცესში</w:t>
      </w:r>
      <w:r w:rsidR="00112EC6" w:rsidRPr="00C14C2D">
        <w:rPr>
          <w:rFonts w:ascii="Sylfaen" w:hAnsi="Sylfaen"/>
          <w:sz w:val="20"/>
          <w:szCs w:val="20"/>
        </w:rPr>
        <w:t xml:space="preserve">, </w:t>
      </w:r>
      <w:r w:rsidR="00112EC6" w:rsidRPr="00C14C2D">
        <w:rPr>
          <w:rFonts w:ascii="Sylfaen" w:hAnsi="Sylfaen" w:cs="Sylfaen"/>
          <w:sz w:val="20"/>
          <w:szCs w:val="20"/>
        </w:rPr>
        <w:t>გარდა</w:t>
      </w:r>
      <w:r w:rsidR="00112EC6" w:rsidRPr="00C14C2D">
        <w:rPr>
          <w:rFonts w:ascii="Sylfaen" w:hAnsi="Sylfaen"/>
          <w:sz w:val="20"/>
          <w:szCs w:val="20"/>
        </w:rPr>
        <w:t xml:space="preserve"> </w:t>
      </w:r>
      <w:r w:rsidR="00112EC6" w:rsidRPr="00C14C2D">
        <w:rPr>
          <w:rFonts w:ascii="Sylfaen" w:hAnsi="Sylfaen"/>
          <w:sz w:val="20"/>
          <w:szCs w:val="20"/>
          <w:lang w:val="ka-GE"/>
        </w:rPr>
        <w:t>„</w:t>
      </w:r>
      <w:r w:rsidR="00112EC6" w:rsidRPr="00C14C2D">
        <w:rPr>
          <w:rFonts w:ascii="Sylfaen" w:hAnsi="Sylfaen" w:cs="Sylfaen"/>
          <w:sz w:val="20"/>
          <w:szCs w:val="20"/>
        </w:rPr>
        <w:t>მხარეთა</w:t>
      </w:r>
      <w:r w:rsidR="00112EC6" w:rsidRPr="00C14C2D">
        <w:rPr>
          <w:rFonts w:ascii="Sylfaen" w:hAnsi="Sylfaen" w:cs="Sylfaen"/>
          <w:sz w:val="20"/>
          <w:szCs w:val="20"/>
          <w:lang w:val="ka-GE"/>
        </w:rPr>
        <w:t>“</w:t>
      </w:r>
      <w:r w:rsidR="00112EC6" w:rsidRPr="00C14C2D">
        <w:rPr>
          <w:rFonts w:ascii="Sylfaen" w:hAnsi="Sylfaen"/>
          <w:sz w:val="20"/>
          <w:szCs w:val="20"/>
        </w:rPr>
        <w:t xml:space="preserve"> </w:t>
      </w:r>
      <w:r w:rsidR="00112EC6" w:rsidRPr="00C14C2D">
        <w:rPr>
          <w:rFonts w:ascii="Sylfaen" w:hAnsi="Sylfaen" w:cs="Sylfaen"/>
          <w:sz w:val="20"/>
          <w:szCs w:val="20"/>
        </w:rPr>
        <w:t>მიერ</w:t>
      </w:r>
      <w:r w:rsidR="00112EC6" w:rsidRPr="00C14C2D">
        <w:rPr>
          <w:rFonts w:ascii="Sylfaen" w:hAnsi="Sylfaen"/>
          <w:sz w:val="20"/>
          <w:szCs w:val="20"/>
        </w:rPr>
        <w:t xml:space="preserve"> </w:t>
      </w:r>
      <w:r w:rsidR="00112EC6" w:rsidRPr="00C14C2D">
        <w:rPr>
          <w:rFonts w:ascii="Sylfaen" w:hAnsi="Sylfaen" w:cs="Sylfaen"/>
          <w:sz w:val="20"/>
          <w:szCs w:val="20"/>
        </w:rPr>
        <w:t>შეთანხმებული</w:t>
      </w:r>
      <w:r w:rsidR="00112EC6" w:rsidRPr="00C14C2D">
        <w:rPr>
          <w:rFonts w:ascii="Sylfaen" w:hAnsi="Sylfaen"/>
          <w:sz w:val="20"/>
          <w:szCs w:val="20"/>
        </w:rPr>
        <w:t xml:space="preserve"> </w:t>
      </w:r>
      <w:r w:rsidR="00112EC6" w:rsidRPr="00C14C2D">
        <w:rPr>
          <w:rFonts w:ascii="Sylfaen" w:hAnsi="Sylfaen" w:cs="Sylfaen"/>
          <w:sz w:val="20"/>
          <w:szCs w:val="20"/>
        </w:rPr>
        <w:t>გამონაკლისი</w:t>
      </w:r>
      <w:r w:rsidR="00112EC6" w:rsidRPr="00C14C2D">
        <w:rPr>
          <w:rFonts w:ascii="Sylfaen" w:hAnsi="Sylfaen"/>
          <w:sz w:val="20"/>
          <w:szCs w:val="20"/>
        </w:rPr>
        <w:t xml:space="preserve"> </w:t>
      </w:r>
      <w:r w:rsidR="00112EC6" w:rsidRPr="00C14C2D">
        <w:rPr>
          <w:rFonts w:ascii="Sylfaen" w:hAnsi="Sylfaen" w:cs="Sylfaen"/>
          <w:sz w:val="20"/>
          <w:szCs w:val="20"/>
        </w:rPr>
        <w:t>შემთხვევებისა</w:t>
      </w:r>
      <w:r w:rsidR="00112EC6" w:rsidRPr="00C14C2D">
        <w:rPr>
          <w:rFonts w:ascii="Sylfaen" w:hAnsi="Sylfaen"/>
          <w:sz w:val="20"/>
          <w:szCs w:val="20"/>
        </w:rPr>
        <w:t>.</w:t>
      </w:r>
    </w:p>
    <w:p w14:paraId="223CE79B" w14:textId="3A4BF423" w:rsidR="009A3CDD" w:rsidRPr="00C14C2D" w:rsidRDefault="00D6445A" w:rsidP="00D12FDF">
      <w:pPr>
        <w:spacing w:after="0" w:line="360" w:lineRule="auto"/>
        <w:jc w:val="both"/>
        <w:rPr>
          <w:rFonts w:ascii="Sylfaen" w:hAnsi="Sylfaen" w:cs="Sylfaen"/>
          <w:sz w:val="20"/>
          <w:szCs w:val="20"/>
          <w:lang w:val="ka-GE"/>
        </w:rPr>
      </w:pPr>
      <w:r w:rsidRPr="00C14C2D">
        <w:rPr>
          <w:rFonts w:ascii="Sylfaen" w:hAnsi="Sylfaen"/>
          <w:sz w:val="20"/>
          <w:szCs w:val="20"/>
        </w:rPr>
        <w:t>2</w:t>
      </w:r>
      <w:r w:rsidR="00112EC6" w:rsidRPr="00C14C2D">
        <w:rPr>
          <w:rFonts w:ascii="Sylfaen" w:hAnsi="Sylfaen"/>
          <w:sz w:val="20"/>
          <w:szCs w:val="20"/>
        </w:rPr>
        <w:t>.2</w:t>
      </w:r>
      <w:r w:rsidR="00FB4D33" w:rsidRPr="00C14C2D">
        <w:rPr>
          <w:rFonts w:ascii="Sylfaen" w:hAnsi="Sylfaen"/>
          <w:sz w:val="20"/>
          <w:szCs w:val="20"/>
        </w:rPr>
        <w:t xml:space="preserve"> </w:t>
      </w:r>
      <w:r w:rsidR="009A3CDD" w:rsidRPr="00C14C2D">
        <w:rPr>
          <w:rFonts w:ascii="Sylfaen" w:hAnsi="Sylfaen"/>
          <w:sz w:val="20"/>
          <w:szCs w:val="20"/>
          <w:lang w:val="ka-GE"/>
        </w:rPr>
        <w:t xml:space="preserve">არაუგვიანეს </w:t>
      </w:r>
      <w:r w:rsidR="009A3CDD" w:rsidRPr="00C14C2D">
        <w:rPr>
          <w:rFonts w:ascii="Sylfaen" w:hAnsi="Sylfaen" w:cs="Sylfaen"/>
          <w:sz w:val="20"/>
          <w:szCs w:val="20"/>
          <w:lang w:val="ka-GE"/>
        </w:rPr>
        <w:t>ყოველი</w:t>
      </w:r>
      <w:r w:rsidR="009A3CDD" w:rsidRPr="00C14C2D">
        <w:rPr>
          <w:rFonts w:ascii="Sylfaen" w:hAnsi="Sylfaen"/>
          <w:sz w:val="20"/>
          <w:szCs w:val="20"/>
          <w:lang w:val="ka-GE"/>
        </w:rPr>
        <w:t xml:space="preserve"> </w:t>
      </w:r>
      <w:r w:rsidR="009A3CDD" w:rsidRPr="00C14C2D">
        <w:rPr>
          <w:rFonts w:ascii="Sylfaen" w:hAnsi="Sylfaen" w:cs="Sylfaen"/>
          <w:sz w:val="20"/>
          <w:szCs w:val="20"/>
          <w:lang w:val="ka-GE"/>
        </w:rPr>
        <w:t>თვის 20 რიცხვისა</w:t>
      </w:r>
      <w:r w:rsidR="009A3CDD" w:rsidRPr="00C14C2D">
        <w:rPr>
          <w:rFonts w:ascii="Sylfaen" w:hAnsi="Sylfaen"/>
          <w:sz w:val="20"/>
          <w:szCs w:val="20"/>
          <w:lang w:val="ka-GE"/>
        </w:rPr>
        <w:t xml:space="preserve"> </w:t>
      </w:r>
      <w:r w:rsidR="009A3CDD" w:rsidRPr="00C14C2D">
        <w:rPr>
          <w:rFonts w:ascii="Sylfaen" w:hAnsi="Sylfaen" w:cs="Sylfaen"/>
          <w:sz w:val="20"/>
          <w:szCs w:val="20"/>
          <w:lang w:val="ka-GE"/>
        </w:rPr>
        <w:t>„შემსრულებელი“ ვალდებულია „დამკვეთს“ წარუდგინოს</w:t>
      </w:r>
      <w:r w:rsidR="009A3CDD" w:rsidRPr="00C14C2D">
        <w:rPr>
          <w:rFonts w:ascii="Sylfaen" w:hAnsi="Sylfaen"/>
          <w:sz w:val="20"/>
          <w:szCs w:val="20"/>
          <w:lang w:val="ka-GE"/>
        </w:rPr>
        <w:t xml:space="preserve"> მიმდინარე თვეში </w:t>
      </w:r>
      <w:r w:rsidR="009A3CDD" w:rsidRPr="00C14C2D">
        <w:rPr>
          <w:rFonts w:ascii="Sylfaen" w:hAnsi="Sylfaen" w:cs="Sylfaen"/>
          <w:sz w:val="20"/>
          <w:szCs w:val="20"/>
          <w:lang w:val="ka-GE"/>
        </w:rPr>
        <w:t>გაწეული „მომსახურების“ დამადასტურებელი ფარული სამუშაოების აქტი, ფორმა 2 და ფორმა 3 და ნებისმიერი სხვა დოკუმენტი, რომელსაც „დაკვეთი“ მოითხოვს „შემსრულებლის“ მიერ გაწეული მომსახურების დასადასტურებლად, რაც შეზღუდვის გარეშე მოიცავს „შემსრულებლის“ მიერ განხორციელებული საექსპერტო დასკვნების წარდგენას იმ ობიექტებზე (მისამართებზე) შესრულებულ სამუშოაებთან დაკავშირებით, რომელთან დაკავშირებითაც წინასწარ ეცნობა „შემსრულებელს“, შესაბამის მიღება-ჩაბარების აქტთან ერთად</w:t>
      </w:r>
      <w:r w:rsidR="009A3CDD" w:rsidRPr="00C14C2D">
        <w:rPr>
          <w:rFonts w:ascii="Sylfaen" w:hAnsi="Sylfaen" w:cs="Sylfaen"/>
          <w:sz w:val="20"/>
          <w:szCs w:val="20"/>
        </w:rPr>
        <w:t xml:space="preserve"> </w:t>
      </w:r>
      <w:r w:rsidR="009A3CDD" w:rsidRPr="00C14C2D">
        <w:rPr>
          <w:rFonts w:ascii="Sylfaen" w:hAnsi="Sylfaen" w:cs="Sylfaen"/>
          <w:sz w:val="20"/>
          <w:szCs w:val="20"/>
          <w:lang w:val="ka-GE"/>
        </w:rPr>
        <w:t xml:space="preserve">„დამკვეთი“ ვალდებულია 10 (ათი) სამუშაო დღის ვადაში განიხილოს წარმოდგენილი დოკუმენტები და დაეთანხმოს მას, რაც გამოიხატება დოკუმენტების ხელმოწერით, ან მოტივირებული შენიშვნებით დაუბრუნოს ისინი „შემსრულებელს“. </w:t>
      </w:r>
    </w:p>
    <w:p w14:paraId="63DD775C" w14:textId="43B76D81" w:rsidR="00D12FDF" w:rsidRPr="00C14C2D" w:rsidRDefault="009A3CDD" w:rsidP="00D12FDF">
      <w:pPr>
        <w:spacing w:after="0" w:line="360" w:lineRule="auto"/>
        <w:jc w:val="both"/>
        <w:rPr>
          <w:rFonts w:ascii="Sylfaen" w:hAnsi="Sylfaen"/>
          <w:sz w:val="20"/>
          <w:szCs w:val="20"/>
          <w:lang w:val="ka-GE"/>
        </w:rPr>
      </w:pPr>
      <w:r w:rsidRPr="00C14C2D">
        <w:rPr>
          <w:rFonts w:ascii="Sylfaen" w:hAnsi="Sylfaen"/>
          <w:sz w:val="20"/>
          <w:szCs w:val="20"/>
          <w:lang w:val="ka-GE"/>
        </w:rPr>
        <w:t>2.3</w:t>
      </w:r>
      <w:r w:rsidR="00D12FDF" w:rsidRPr="00C14C2D">
        <w:rPr>
          <w:rFonts w:ascii="Sylfaen" w:hAnsi="Sylfaen" w:cs="Sylfaen"/>
          <w:sz w:val="20"/>
          <w:szCs w:val="20"/>
          <w:lang w:val="ka-GE"/>
        </w:rPr>
        <w:t>ანგარიშსწორება</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ხდება</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მხარეთა“ შორის მიღება</w:t>
      </w:r>
      <w:r w:rsidR="00D12FDF" w:rsidRPr="00C14C2D">
        <w:rPr>
          <w:rFonts w:ascii="Sylfaen" w:hAnsi="Sylfaen"/>
          <w:sz w:val="20"/>
          <w:szCs w:val="20"/>
          <w:lang w:val="ka-GE"/>
        </w:rPr>
        <w:t>-</w:t>
      </w:r>
      <w:r w:rsidR="00D12FDF" w:rsidRPr="00C14C2D">
        <w:rPr>
          <w:rFonts w:ascii="Sylfaen" w:hAnsi="Sylfaen" w:cs="Sylfaen"/>
          <w:sz w:val="20"/>
          <w:szCs w:val="20"/>
          <w:lang w:val="ka-GE"/>
        </w:rPr>
        <w:t>ჩაბარებისა აქტის, ფორმა 2-ის,</w:t>
      </w:r>
      <w:r w:rsidR="006F56E4" w:rsidRPr="00C14C2D">
        <w:rPr>
          <w:rFonts w:ascii="Sylfaen" w:hAnsi="Sylfaen" w:cs="Sylfaen"/>
          <w:sz w:val="20"/>
          <w:szCs w:val="20"/>
          <w:lang w:val="ka-GE"/>
        </w:rPr>
        <w:t xml:space="preserve"> </w:t>
      </w:r>
      <w:r w:rsidR="00A1564C" w:rsidRPr="00C14C2D">
        <w:rPr>
          <w:rFonts w:ascii="Sylfaen" w:hAnsi="Sylfaen" w:cs="Sylfaen"/>
          <w:sz w:val="20"/>
          <w:szCs w:val="20"/>
          <w:lang w:val="ka-GE"/>
        </w:rPr>
        <w:t>ფარულ</w:t>
      </w:r>
      <w:r w:rsidR="006F56E4" w:rsidRPr="00C14C2D">
        <w:rPr>
          <w:rFonts w:ascii="Sylfaen" w:hAnsi="Sylfaen" w:cs="Sylfaen"/>
          <w:sz w:val="20"/>
          <w:szCs w:val="20"/>
          <w:lang w:val="ka-GE"/>
        </w:rPr>
        <w:t>ი სამუშაოების აქტის,</w:t>
      </w:r>
      <w:r w:rsidR="00D12FDF" w:rsidRPr="00C14C2D">
        <w:rPr>
          <w:rFonts w:ascii="Sylfaen" w:hAnsi="Sylfaen" w:cs="Sylfaen"/>
          <w:sz w:val="20"/>
          <w:szCs w:val="20"/>
          <w:lang w:val="ka-GE"/>
        </w:rPr>
        <w:t xml:space="preserve"> ფორმა 3-ის</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და</w:t>
      </w:r>
      <w:r w:rsidR="006F56E4" w:rsidRPr="00C14C2D">
        <w:rPr>
          <w:rFonts w:ascii="Sylfaen" w:hAnsi="Sylfaen" w:cs="Sylfaen"/>
          <w:sz w:val="20"/>
          <w:szCs w:val="20"/>
          <w:lang w:val="ka-GE"/>
        </w:rPr>
        <w:t xml:space="preserve"> „დამკვეთის“ მიერ მოთხოვნილი</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სხვა</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შესაბამისი</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დოკუმენტაციის</w:t>
      </w:r>
      <w:r w:rsidR="00D12FDF" w:rsidRPr="00C14C2D">
        <w:rPr>
          <w:rFonts w:ascii="Sylfaen" w:hAnsi="Sylfaen"/>
          <w:sz w:val="20"/>
          <w:szCs w:val="20"/>
          <w:lang w:val="ka-GE"/>
        </w:rPr>
        <w:t xml:space="preserve"> ორივე მხარის მიერ </w:t>
      </w:r>
      <w:r w:rsidR="00D12FDF" w:rsidRPr="00C14C2D">
        <w:rPr>
          <w:rFonts w:ascii="Sylfaen" w:hAnsi="Sylfaen" w:cs="Sylfaen"/>
          <w:sz w:val="20"/>
          <w:szCs w:val="20"/>
          <w:lang w:val="ka-GE"/>
        </w:rPr>
        <w:t>ხელმოწერიდან</w:t>
      </w:r>
      <w:r w:rsidR="00EB465B" w:rsidRPr="00C14C2D">
        <w:rPr>
          <w:rFonts w:ascii="Sylfaen" w:hAnsi="Sylfaen"/>
          <w:sz w:val="20"/>
          <w:szCs w:val="20"/>
          <w:lang w:val="ka-GE"/>
        </w:rPr>
        <w:t xml:space="preserve"> 30</w:t>
      </w:r>
      <w:r w:rsidR="00D12FDF" w:rsidRPr="00C14C2D">
        <w:rPr>
          <w:rFonts w:ascii="Sylfaen" w:hAnsi="Sylfaen"/>
          <w:sz w:val="20"/>
          <w:szCs w:val="20"/>
          <w:lang w:val="ka-GE"/>
        </w:rPr>
        <w:t xml:space="preserve"> (</w:t>
      </w:r>
      <w:r w:rsidR="00EB465B" w:rsidRPr="00C14C2D">
        <w:rPr>
          <w:rFonts w:ascii="Sylfaen" w:hAnsi="Sylfaen" w:cs="Sylfaen"/>
          <w:sz w:val="20"/>
          <w:szCs w:val="20"/>
          <w:lang w:val="ka-GE"/>
        </w:rPr>
        <w:t>ოცდაათი</w:t>
      </w:r>
      <w:r w:rsidR="00D12FDF" w:rsidRPr="00C14C2D">
        <w:rPr>
          <w:rFonts w:ascii="Sylfaen" w:hAnsi="Sylfaen"/>
          <w:sz w:val="20"/>
          <w:szCs w:val="20"/>
          <w:lang w:val="ka-GE"/>
        </w:rPr>
        <w:t xml:space="preserve">) </w:t>
      </w:r>
      <w:r w:rsidR="00EB465B" w:rsidRPr="00C14C2D">
        <w:rPr>
          <w:rFonts w:ascii="Sylfaen" w:hAnsi="Sylfaen" w:cs="Sylfaen"/>
          <w:sz w:val="20"/>
          <w:szCs w:val="20"/>
          <w:lang w:val="ka-GE"/>
        </w:rPr>
        <w:t>კალენდარული</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დღის</w:t>
      </w:r>
      <w:r w:rsidR="00D12FDF" w:rsidRPr="00C14C2D">
        <w:rPr>
          <w:rFonts w:ascii="Sylfaen" w:hAnsi="Sylfaen"/>
          <w:sz w:val="20"/>
          <w:szCs w:val="20"/>
          <w:lang w:val="ka-GE"/>
        </w:rPr>
        <w:t xml:space="preserve"> </w:t>
      </w:r>
      <w:r w:rsidR="00D12FDF" w:rsidRPr="00C14C2D">
        <w:rPr>
          <w:rFonts w:ascii="Sylfaen" w:hAnsi="Sylfaen" w:cs="Sylfaen"/>
          <w:sz w:val="20"/>
          <w:szCs w:val="20"/>
          <w:lang w:val="ka-GE"/>
        </w:rPr>
        <w:t>ვადაში</w:t>
      </w:r>
      <w:r w:rsidR="00D12FDF" w:rsidRPr="00C14C2D">
        <w:rPr>
          <w:rFonts w:ascii="Sylfaen" w:hAnsi="Sylfaen"/>
          <w:sz w:val="20"/>
          <w:szCs w:val="20"/>
          <w:lang w:val="ka-GE"/>
        </w:rPr>
        <w:t>. იმ შემთხვევაში, თუ საბოლოო ანგარიშსწორების დროს აღმოჩნდება, რომ მიღება-ჩაბარების აქტი და/ან ფორმა 2 და/ან</w:t>
      </w:r>
      <w:r w:rsidR="00A1564C" w:rsidRPr="00C14C2D">
        <w:rPr>
          <w:rFonts w:ascii="Sylfaen" w:hAnsi="Sylfaen"/>
          <w:sz w:val="20"/>
          <w:szCs w:val="20"/>
          <w:lang w:val="ka-GE"/>
        </w:rPr>
        <w:t xml:space="preserve"> ფარული სამუშაოების აქტი ან/და</w:t>
      </w:r>
      <w:r w:rsidR="00D12FDF" w:rsidRPr="00C14C2D">
        <w:rPr>
          <w:rFonts w:ascii="Sylfaen" w:hAnsi="Sylfaen"/>
          <w:sz w:val="20"/>
          <w:szCs w:val="20"/>
          <w:lang w:val="ka-GE"/>
        </w:rPr>
        <w:t xml:space="preserve"> ფორმა 3 ხელმოწერის თარიღი არ ემთხვევა ერთმანეთს, მაშინ ანგარიშსწორების ვადის ათვლა დაიწყება ამ დოკუმენტებიდან ყველაზე გვიანი თარიღით გაფორმებული დოკუმენტის თარიღიდან.</w:t>
      </w:r>
    </w:p>
    <w:p w14:paraId="41D334F5" w14:textId="74C2E71A" w:rsidR="00112EC6" w:rsidRPr="00C14C2D" w:rsidRDefault="00DC2FDC" w:rsidP="00112EC6">
      <w:pPr>
        <w:spacing w:after="0" w:line="360" w:lineRule="auto"/>
        <w:jc w:val="both"/>
        <w:rPr>
          <w:rFonts w:ascii="Sylfaen" w:hAnsi="Sylfaen"/>
          <w:sz w:val="20"/>
          <w:szCs w:val="20"/>
        </w:rPr>
      </w:pPr>
      <w:r w:rsidRPr="00C14C2D">
        <w:rPr>
          <w:rFonts w:ascii="Sylfaen" w:hAnsi="Sylfaen"/>
          <w:sz w:val="20"/>
          <w:szCs w:val="20"/>
        </w:rPr>
        <w:t>2</w:t>
      </w:r>
      <w:r w:rsidR="009A3CDD" w:rsidRPr="00C14C2D">
        <w:rPr>
          <w:rFonts w:ascii="Sylfaen" w:hAnsi="Sylfaen"/>
          <w:sz w:val="20"/>
          <w:szCs w:val="20"/>
        </w:rPr>
        <w:t>.4</w:t>
      </w:r>
      <w:r w:rsidR="00112EC6" w:rsidRPr="00C14C2D">
        <w:rPr>
          <w:rFonts w:ascii="Sylfaen" w:hAnsi="Sylfaen"/>
          <w:sz w:val="20"/>
          <w:szCs w:val="20"/>
        </w:rPr>
        <w:tab/>
      </w:r>
      <w:r w:rsidR="00112EC6" w:rsidRPr="00C14C2D">
        <w:rPr>
          <w:rFonts w:ascii="Sylfaen" w:hAnsi="Sylfaen" w:cs="Sylfaen"/>
          <w:sz w:val="20"/>
          <w:szCs w:val="20"/>
        </w:rPr>
        <w:t>ხელშეკრულების</w:t>
      </w:r>
      <w:r w:rsidR="00112EC6" w:rsidRPr="00C14C2D">
        <w:rPr>
          <w:rFonts w:ascii="Sylfaen" w:hAnsi="Sylfaen"/>
          <w:sz w:val="20"/>
          <w:szCs w:val="20"/>
        </w:rPr>
        <w:t xml:space="preserve"> </w:t>
      </w:r>
      <w:r w:rsidR="00112EC6" w:rsidRPr="00C14C2D">
        <w:rPr>
          <w:rFonts w:ascii="Sylfaen" w:hAnsi="Sylfaen" w:cs="Sylfaen"/>
          <w:sz w:val="20"/>
          <w:szCs w:val="20"/>
        </w:rPr>
        <w:t>ფასი</w:t>
      </w:r>
      <w:r w:rsidR="00112EC6" w:rsidRPr="00C14C2D">
        <w:rPr>
          <w:rFonts w:ascii="Sylfaen" w:hAnsi="Sylfaen"/>
          <w:sz w:val="20"/>
          <w:szCs w:val="20"/>
        </w:rPr>
        <w:t xml:space="preserve"> </w:t>
      </w:r>
      <w:r w:rsidR="00112EC6" w:rsidRPr="00C14C2D">
        <w:rPr>
          <w:rFonts w:ascii="Sylfaen" w:hAnsi="Sylfaen" w:cs="Sylfaen"/>
          <w:sz w:val="20"/>
          <w:szCs w:val="20"/>
        </w:rPr>
        <w:t>მოიცავს</w:t>
      </w:r>
      <w:r w:rsidR="00112EC6" w:rsidRPr="00C14C2D">
        <w:rPr>
          <w:rFonts w:ascii="Sylfaen" w:hAnsi="Sylfaen"/>
          <w:sz w:val="20"/>
          <w:szCs w:val="20"/>
        </w:rPr>
        <w:t xml:space="preserve"> </w:t>
      </w:r>
      <w:r w:rsidR="00112EC6" w:rsidRPr="00C14C2D">
        <w:rPr>
          <w:rFonts w:ascii="Sylfaen" w:hAnsi="Sylfaen" w:cs="Sylfaen"/>
          <w:sz w:val="20"/>
          <w:szCs w:val="20"/>
        </w:rPr>
        <w:t>სამუშაოს</w:t>
      </w:r>
      <w:r w:rsidR="00112EC6" w:rsidRPr="00C14C2D">
        <w:rPr>
          <w:rFonts w:ascii="Sylfaen" w:hAnsi="Sylfaen"/>
          <w:sz w:val="20"/>
          <w:szCs w:val="20"/>
        </w:rPr>
        <w:t xml:space="preserve"> </w:t>
      </w:r>
      <w:r w:rsidR="00112EC6" w:rsidRPr="00C14C2D">
        <w:rPr>
          <w:rFonts w:ascii="Sylfaen" w:hAnsi="Sylfaen" w:cs="Sylfaen"/>
          <w:sz w:val="20"/>
          <w:szCs w:val="20"/>
        </w:rPr>
        <w:t>შესრულებასთან</w:t>
      </w:r>
      <w:r w:rsidR="00112EC6" w:rsidRPr="00C14C2D">
        <w:rPr>
          <w:rFonts w:ascii="Sylfaen" w:hAnsi="Sylfaen"/>
          <w:sz w:val="20"/>
          <w:szCs w:val="20"/>
        </w:rPr>
        <w:t xml:space="preserve"> </w:t>
      </w:r>
      <w:r w:rsidR="00112EC6" w:rsidRPr="00C14C2D">
        <w:rPr>
          <w:rFonts w:ascii="Sylfaen" w:hAnsi="Sylfaen" w:cs="Sylfaen"/>
          <w:sz w:val="20"/>
          <w:szCs w:val="20"/>
        </w:rPr>
        <w:t>დაკავშირებულ</w:t>
      </w:r>
      <w:r w:rsidR="00112EC6" w:rsidRPr="00C14C2D">
        <w:rPr>
          <w:rFonts w:ascii="Sylfaen" w:hAnsi="Sylfaen"/>
          <w:sz w:val="20"/>
          <w:szCs w:val="20"/>
        </w:rPr>
        <w:t xml:space="preserve"> </w:t>
      </w:r>
      <w:r w:rsidR="00112EC6" w:rsidRPr="00C14C2D">
        <w:rPr>
          <w:rFonts w:ascii="Sylfaen" w:hAnsi="Sylfaen" w:cs="Sylfaen"/>
          <w:sz w:val="20"/>
          <w:szCs w:val="20"/>
        </w:rPr>
        <w:t>ნებისმიერ</w:t>
      </w:r>
      <w:r w:rsidR="00112EC6" w:rsidRPr="00C14C2D">
        <w:rPr>
          <w:rFonts w:ascii="Sylfaen" w:hAnsi="Sylfaen"/>
          <w:sz w:val="20"/>
          <w:szCs w:val="20"/>
        </w:rPr>
        <w:t xml:space="preserve"> </w:t>
      </w:r>
      <w:r w:rsidR="00112EC6" w:rsidRPr="00C14C2D">
        <w:rPr>
          <w:rFonts w:ascii="Sylfaen" w:hAnsi="Sylfaen" w:cs="Sylfaen"/>
          <w:sz w:val="20"/>
          <w:szCs w:val="20"/>
        </w:rPr>
        <w:t>ხარჯსა</w:t>
      </w:r>
      <w:r w:rsidR="00112EC6" w:rsidRPr="00C14C2D">
        <w:rPr>
          <w:rFonts w:ascii="Sylfaen" w:hAnsi="Sylfaen"/>
          <w:sz w:val="20"/>
          <w:szCs w:val="20"/>
        </w:rPr>
        <w:t xml:space="preserve"> </w:t>
      </w:r>
      <w:r w:rsidR="00112EC6" w:rsidRPr="00C14C2D">
        <w:rPr>
          <w:rFonts w:ascii="Sylfaen" w:hAnsi="Sylfaen" w:cs="Sylfaen"/>
          <w:sz w:val="20"/>
          <w:szCs w:val="20"/>
        </w:rPr>
        <w:t>და</w:t>
      </w:r>
      <w:r w:rsidR="00112EC6" w:rsidRPr="00C14C2D">
        <w:rPr>
          <w:rFonts w:ascii="Sylfaen" w:hAnsi="Sylfaen"/>
          <w:sz w:val="20"/>
          <w:szCs w:val="20"/>
        </w:rPr>
        <w:t xml:space="preserve"> </w:t>
      </w:r>
      <w:r w:rsidR="00112EC6" w:rsidRPr="00C14C2D">
        <w:rPr>
          <w:rFonts w:ascii="Sylfaen" w:hAnsi="Sylfaen" w:cs="Sylfaen"/>
          <w:sz w:val="20"/>
          <w:szCs w:val="20"/>
        </w:rPr>
        <w:t>კანონმდებლობით</w:t>
      </w:r>
      <w:r w:rsidR="00112EC6" w:rsidRPr="00C14C2D">
        <w:rPr>
          <w:rFonts w:ascii="Sylfaen" w:hAnsi="Sylfaen"/>
          <w:sz w:val="20"/>
          <w:szCs w:val="20"/>
        </w:rPr>
        <w:t xml:space="preserve"> </w:t>
      </w:r>
      <w:r w:rsidR="00112EC6" w:rsidRPr="00C14C2D">
        <w:rPr>
          <w:rFonts w:ascii="Sylfaen" w:hAnsi="Sylfaen" w:cs="Sylfaen"/>
          <w:sz w:val="20"/>
          <w:szCs w:val="20"/>
        </w:rPr>
        <w:t>გათვალისწინებულ</w:t>
      </w:r>
      <w:r w:rsidR="00112EC6" w:rsidRPr="00C14C2D">
        <w:rPr>
          <w:rFonts w:ascii="Sylfaen" w:hAnsi="Sylfaen"/>
          <w:sz w:val="20"/>
          <w:szCs w:val="20"/>
        </w:rPr>
        <w:t xml:space="preserve"> </w:t>
      </w:r>
      <w:r w:rsidR="00112EC6" w:rsidRPr="00C14C2D">
        <w:rPr>
          <w:rFonts w:ascii="Sylfaen" w:hAnsi="Sylfaen"/>
          <w:sz w:val="20"/>
          <w:szCs w:val="20"/>
          <w:lang w:val="ka-GE"/>
        </w:rPr>
        <w:t xml:space="preserve">ნებისმიერ და ყველა </w:t>
      </w:r>
      <w:r w:rsidR="00112EC6" w:rsidRPr="00C14C2D">
        <w:rPr>
          <w:rFonts w:ascii="Sylfaen" w:hAnsi="Sylfaen" w:cs="Sylfaen"/>
          <w:sz w:val="20"/>
          <w:szCs w:val="20"/>
        </w:rPr>
        <w:t>გადასახადს</w:t>
      </w:r>
      <w:r w:rsidR="00112EC6" w:rsidRPr="00C14C2D">
        <w:rPr>
          <w:rFonts w:ascii="Sylfaen" w:hAnsi="Sylfaen"/>
          <w:sz w:val="20"/>
          <w:szCs w:val="20"/>
        </w:rPr>
        <w:t>.</w:t>
      </w:r>
    </w:p>
    <w:p w14:paraId="5EA381A7" w14:textId="77777777" w:rsidR="00DC2FDC" w:rsidRPr="00C14C2D" w:rsidRDefault="00DC2FDC" w:rsidP="00112EC6">
      <w:pPr>
        <w:spacing w:after="0" w:line="360" w:lineRule="auto"/>
        <w:jc w:val="both"/>
        <w:rPr>
          <w:rFonts w:ascii="Sylfaen" w:hAnsi="Sylfaen"/>
          <w:sz w:val="20"/>
          <w:szCs w:val="20"/>
        </w:rPr>
      </w:pPr>
    </w:p>
    <w:p w14:paraId="41B1DE07" w14:textId="77777777" w:rsidR="005E425E" w:rsidRPr="00C14C2D" w:rsidRDefault="005E425E" w:rsidP="00112EC6">
      <w:pPr>
        <w:spacing w:after="0" w:line="360" w:lineRule="auto"/>
        <w:jc w:val="both"/>
        <w:rPr>
          <w:rFonts w:ascii="Sylfaen" w:hAnsi="Sylfaen" w:cs="Sylfaen"/>
          <w:b/>
          <w:sz w:val="20"/>
          <w:szCs w:val="20"/>
          <w:lang w:val="ka-GE"/>
        </w:rPr>
      </w:pPr>
      <w:r w:rsidRPr="00C14C2D">
        <w:rPr>
          <w:rFonts w:ascii="Sylfaen" w:hAnsi="Sylfaen"/>
          <w:b/>
          <w:sz w:val="20"/>
          <w:szCs w:val="20"/>
        </w:rPr>
        <w:t>3.</w:t>
      </w:r>
      <w:r w:rsidRPr="00C14C2D">
        <w:rPr>
          <w:rFonts w:ascii="Sylfaen" w:hAnsi="Sylfaen"/>
          <w:b/>
          <w:sz w:val="20"/>
          <w:szCs w:val="20"/>
        </w:rPr>
        <w:tab/>
      </w:r>
      <w:r w:rsidRPr="00C14C2D">
        <w:rPr>
          <w:rFonts w:ascii="Sylfaen" w:hAnsi="Sylfaen" w:cs="Sylfaen"/>
          <w:b/>
          <w:sz w:val="20"/>
          <w:szCs w:val="20"/>
          <w:lang w:val="ka-GE"/>
        </w:rPr>
        <w:t>მხარეთა ვალდებულებები</w:t>
      </w:r>
    </w:p>
    <w:p w14:paraId="7922FFFB" w14:textId="77777777" w:rsidR="00486851" w:rsidRPr="00C14C2D" w:rsidRDefault="005E425E" w:rsidP="00112EC6">
      <w:pPr>
        <w:pStyle w:val="ListParagraph"/>
        <w:numPr>
          <w:ilvl w:val="1"/>
          <w:numId w:val="10"/>
        </w:numPr>
        <w:spacing w:after="0" w:line="360" w:lineRule="auto"/>
        <w:ind w:left="0" w:firstLine="0"/>
        <w:jc w:val="both"/>
        <w:rPr>
          <w:rFonts w:ascii="Sylfaen" w:hAnsi="Sylfaen" w:cs="Sylfaen"/>
          <w:sz w:val="20"/>
          <w:szCs w:val="20"/>
          <w:lang w:val="ka-GE"/>
        </w:rPr>
      </w:pPr>
      <w:r w:rsidRPr="00C14C2D">
        <w:rPr>
          <w:rFonts w:ascii="Sylfaen" w:hAnsi="Sylfaen" w:cs="Sylfaen"/>
          <w:sz w:val="20"/>
          <w:szCs w:val="20"/>
          <w:lang w:val="ka-GE"/>
        </w:rPr>
        <w:t>„შემსრულებელი“ ვალდებულია</w:t>
      </w:r>
      <w:r w:rsidR="00486851" w:rsidRPr="00C14C2D">
        <w:rPr>
          <w:rFonts w:ascii="Sylfaen" w:hAnsi="Sylfaen" w:cs="Sylfaen"/>
          <w:sz w:val="20"/>
          <w:szCs w:val="20"/>
          <w:lang w:val="ka-GE"/>
        </w:rPr>
        <w:t>:</w:t>
      </w:r>
    </w:p>
    <w:p w14:paraId="5F6ADC15" w14:textId="515672A2" w:rsidR="004F39DE" w:rsidRPr="00C14C2D" w:rsidRDefault="005E425E" w:rsidP="004F39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„დამკვეთს“ „მომსახურება“ გაუწიოს პირადად</w:t>
      </w:r>
      <w:r w:rsidR="009F4C7E" w:rsidRPr="00C14C2D">
        <w:rPr>
          <w:rFonts w:ascii="Sylfaen" w:hAnsi="Sylfaen" w:cs="Sylfaen"/>
          <w:sz w:val="20"/>
          <w:szCs w:val="20"/>
          <w:lang w:val="ka-GE"/>
        </w:rPr>
        <w:t>, შესაბამისი კვალიფიკაციისა და გამოციდლების მქონე პერსონალის საშუალებით.</w:t>
      </w:r>
    </w:p>
    <w:p w14:paraId="157ACD58" w14:textId="24A606E7" w:rsidR="004F39DE" w:rsidRPr="00C14C2D" w:rsidRDefault="005E425E" w:rsidP="004F39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„ხელშეკრულებით“ გათვალისწინებული „მომსახურება“ გაწიოს კეთილსინდისიერად, ჯეროვნად, სრულად და „დამკვეთის“ ინტერესების მაქსიმალური გათვალისწინებით</w:t>
      </w:r>
      <w:r w:rsidR="004F39DE" w:rsidRPr="00C14C2D">
        <w:rPr>
          <w:rFonts w:ascii="Sylfaen" w:hAnsi="Sylfaen" w:cs="Sylfaen"/>
          <w:sz w:val="20"/>
          <w:szCs w:val="20"/>
          <w:lang w:val="ka-GE"/>
        </w:rPr>
        <w:t>.</w:t>
      </w:r>
    </w:p>
    <w:p w14:paraId="51E9DFB8" w14:textId="4E17B164" w:rsidR="004F39DE" w:rsidRPr="00C14C2D" w:rsidRDefault="005E425E" w:rsidP="004F39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„მომსახურების“ გაწევისას იმოქმედოს გულდასმით, </w:t>
      </w:r>
      <w:r w:rsidR="00E914FB" w:rsidRPr="00C14C2D">
        <w:rPr>
          <w:rFonts w:ascii="Sylfaen" w:hAnsi="Sylfaen" w:cs="Sylfaen"/>
          <w:sz w:val="20"/>
          <w:szCs w:val="20"/>
          <w:lang w:val="ka-GE"/>
        </w:rPr>
        <w:t xml:space="preserve">ზედმიწევნით </w:t>
      </w:r>
      <w:r w:rsidRPr="00C14C2D">
        <w:rPr>
          <w:rFonts w:ascii="Sylfaen" w:hAnsi="Sylfaen" w:cs="Sylfaen"/>
          <w:sz w:val="20"/>
          <w:szCs w:val="20"/>
          <w:lang w:val="ka-GE"/>
        </w:rPr>
        <w:t xml:space="preserve">დაიცვას უმაღლესი პროფესიული სტანდარტები, </w:t>
      </w:r>
      <w:r w:rsidRPr="00C14C2D">
        <w:rPr>
          <w:rFonts w:ascii="Sylfaen" w:hAnsi="Sylfaen"/>
          <w:sz w:val="20"/>
          <w:szCs w:val="20"/>
          <w:lang w:val="ka-GE"/>
        </w:rPr>
        <w:t>არსებული საკანო</w:t>
      </w:r>
      <w:r w:rsidR="00D80B71" w:rsidRPr="00C14C2D">
        <w:rPr>
          <w:rFonts w:ascii="Sylfaen" w:hAnsi="Sylfaen"/>
          <w:sz w:val="20"/>
          <w:szCs w:val="20"/>
          <w:lang w:val="ka-GE"/>
        </w:rPr>
        <w:t>ნ</w:t>
      </w:r>
      <w:r w:rsidRPr="00C14C2D">
        <w:rPr>
          <w:rFonts w:ascii="Sylfaen" w:hAnsi="Sylfaen"/>
          <w:sz w:val="20"/>
          <w:szCs w:val="20"/>
          <w:lang w:val="ka-GE"/>
        </w:rPr>
        <w:t xml:space="preserve">მდებლო მოთხოვნები და შეასრულოს „დამკვეთის“ მიერ </w:t>
      </w:r>
      <w:r w:rsidRPr="00C14C2D">
        <w:rPr>
          <w:rFonts w:ascii="Sylfaen" w:hAnsi="Sylfaen"/>
          <w:sz w:val="20"/>
          <w:szCs w:val="20"/>
        </w:rPr>
        <w:t>მიცემული</w:t>
      </w:r>
      <w:r w:rsidRPr="00C14C2D">
        <w:rPr>
          <w:rFonts w:ascii="Sylfaen" w:hAnsi="Sylfaen"/>
          <w:sz w:val="20"/>
          <w:szCs w:val="20"/>
          <w:lang w:val="ka-GE"/>
        </w:rPr>
        <w:t xml:space="preserve"> ტექნიკური პირობები</w:t>
      </w:r>
      <w:r w:rsidR="00E914FB" w:rsidRPr="00C14C2D">
        <w:rPr>
          <w:rFonts w:ascii="Sylfaen" w:hAnsi="Sylfaen"/>
          <w:sz w:val="20"/>
          <w:szCs w:val="20"/>
          <w:lang w:val="ka-GE"/>
        </w:rPr>
        <w:t>, სამშენებლო ნებართვით, ასეთის არსებობის შემთხვევაში, გათვალისწინებული მოთხოვნები</w:t>
      </w:r>
      <w:r w:rsidRPr="00C14C2D">
        <w:rPr>
          <w:rFonts w:ascii="Sylfaen" w:hAnsi="Sylfaen"/>
          <w:sz w:val="20"/>
          <w:szCs w:val="20"/>
        </w:rPr>
        <w:t xml:space="preserve"> </w:t>
      </w:r>
      <w:r w:rsidRPr="00C14C2D">
        <w:rPr>
          <w:rFonts w:ascii="Sylfaen" w:hAnsi="Sylfaen"/>
          <w:sz w:val="20"/>
          <w:szCs w:val="20"/>
          <w:lang w:val="ka-GE"/>
        </w:rPr>
        <w:t>და მითითებები, მათ შორის დანართში N2 წარმოდგენილი ინსტრუქციები.</w:t>
      </w:r>
      <w:r w:rsidRPr="00C14C2D">
        <w:rPr>
          <w:rFonts w:ascii="Sylfaen" w:hAnsi="Sylfaen" w:cs="Sylfaen"/>
          <w:sz w:val="20"/>
          <w:szCs w:val="20"/>
          <w:lang w:val="ka-GE"/>
        </w:rPr>
        <w:t xml:space="preserve"> „შემსრულებელი“ უფლებამოსილია, </w:t>
      </w:r>
      <w:r w:rsidR="00144097" w:rsidRPr="00C14C2D">
        <w:rPr>
          <w:rFonts w:ascii="Sylfaen" w:hAnsi="Sylfaen" w:cs="Sylfaen"/>
          <w:color w:val="000000" w:themeColor="text1"/>
          <w:sz w:val="20"/>
          <w:szCs w:val="20"/>
          <w:lang w:val="ka-GE"/>
        </w:rPr>
        <w:t xml:space="preserve">გადაუხვიოს </w:t>
      </w:r>
      <w:r w:rsidRPr="00C14C2D">
        <w:rPr>
          <w:rFonts w:ascii="Sylfaen" w:hAnsi="Sylfaen" w:cs="Sylfaen"/>
          <w:color w:val="000000" w:themeColor="text1"/>
          <w:sz w:val="20"/>
          <w:szCs w:val="20"/>
          <w:lang w:val="ka-GE"/>
        </w:rPr>
        <w:t xml:space="preserve">„დამკვეთის“ მითითებები მხოლოდ „დამკვეთის“ </w:t>
      </w:r>
      <w:r w:rsidRPr="00C14C2D">
        <w:rPr>
          <w:rFonts w:ascii="Sylfaen" w:hAnsi="Sylfaen"/>
          <w:sz w:val="20"/>
          <w:szCs w:val="20"/>
        </w:rPr>
        <w:t>წინასწარი თანხმობის საფუძველზე.</w:t>
      </w:r>
    </w:p>
    <w:p w14:paraId="26AACEC9" w14:textId="54D93D51" w:rsidR="004F39DE" w:rsidRPr="00C14C2D" w:rsidRDefault="00F512F4" w:rsidP="004F39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sz w:val="20"/>
          <w:szCs w:val="20"/>
        </w:rPr>
        <w:lastRenderedPageBreak/>
        <w:t xml:space="preserve">უზრუნველყოს </w:t>
      </w:r>
      <w:r w:rsidRPr="00C14C2D">
        <w:rPr>
          <w:rFonts w:ascii="Sylfaen" w:hAnsi="Sylfaen"/>
          <w:sz w:val="20"/>
          <w:szCs w:val="20"/>
          <w:lang w:val="ka-GE"/>
        </w:rPr>
        <w:t>„მომსახურების“ გაწევისთვის</w:t>
      </w:r>
      <w:r w:rsidRPr="00C14C2D">
        <w:rPr>
          <w:rFonts w:ascii="Sylfaen" w:hAnsi="Sylfaen"/>
          <w:sz w:val="20"/>
          <w:szCs w:val="20"/>
        </w:rPr>
        <w:t xml:space="preserve"> აუცილებელ</w:t>
      </w:r>
      <w:r w:rsidR="009F68EB" w:rsidRPr="00C14C2D">
        <w:rPr>
          <w:rFonts w:ascii="Sylfaen" w:hAnsi="Sylfaen"/>
          <w:sz w:val="20"/>
          <w:szCs w:val="20"/>
          <w:lang w:val="ka-GE"/>
        </w:rPr>
        <w:t>ი</w:t>
      </w:r>
      <w:r w:rsidRPr="00C14C2D">
        <w:rPr>
          <w:rFonts w:ascii="Sylfaen" w:hAnsi="Sylfaen"/>
          <w:sz w:val="20"/>
          <w:szCs w:val="20"/>
        </w:rPr>
        <w:t xml:space="preserve"> ყველა პირობა: კვალიფიციურ</w:t>
      </w:r>
      <w:r w:rsidR="00FC5822" w:rsidRPr="00C14C2D">
        <w:rPr>
          <w:rFonts w:ascii="Sylfaen" w:hAnsi="Sylfaen"/>
          <w:sz w:val="20"/>
          <w:szCs w:val="20"/>
          <w:lang w:val="ka-GE"/>
        </w:rPr>
        <w:t>ი</w:t>
      </w:r>
      <w:r w:rsidRPr="00C14C2D">
        <w:rPr>
          <w:rFonts w:ascii="Sylfaen" w:hAnsi="Sylfaen"/>
          <w:sz w:val="20"/>
          <w:szCs w:val="20"/>
        </w:rPr>
        <w:t xml:space="preserve"> პერსონალი, ტექნიკა, ინფრასტრუქტურა, უსაფრთხოების წესების, მათ შორის შრომის უსაფრთხოების, დაცვა და ა.შ. „შემსრულებელი“ დამოუკიდებლად და ერთპიროვნულად აგებს პასუხს „სამუშაოს“ დროს დაქირავებულ პერსონალზე, გამოყენებულ მეთოდებზე, ტექნიკაზე, მასალაზე, შესაბამისი</w:t>
      </w:r>
      <w:r w:rsidR="00551347" w:rsidRPr="00C14C2D">
        <w:rPr>
          <w:rFonts w:ascii="Sylfaen" w:hAnsi="Sylfaen"/>
          <w:sz w:val="20"/>
          <w:szCs w:val="20"/>
        </w:rPr>
        <w:t xml:space="preserve"> </w:t>
      </w:r>
      <w:r w:rsidRPr="00C14C2D">
        <w:rPr>
          <w:rFonts w:ascii="Sylfaen" w:hAnsi="Sylfaen"/>
          <w:sz w:val="20"/>
          <w:szCs w:val="20"/>
        </w:rPr>
        <w:t xml:space="preserve">ნორმებისა და წესების დაცვაზე, რომელიც გათვალისწინებულია წინამდებარე „ხელშეკრულებით“ და/ან ამ სფეროში მოქმედი ქართული და/ან საერთაშორისო კანონმდებლობით. </w:t>
      </w:r>
    </w:p>
    <w:p w14:paraId="753268C8" w14:textId="7617593C" w:rsidR="008042DE" w:rsidRPr="00C14C2D" w:rsidRDefault="000B768F"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sz w:val="20"/>
          <w:szCs w:val="20"/>
        </w:rPr>
        <w:t xml:space="preserve">„შემსრულებელი“ პასუხისმგებელია შრომის, მასალისა და მოწყობილობების ნებისმიერ დანარკარგზე და დაზიანებაზე მანამ, სანამ არ მოხდება </w:t>
      </w:r>
      <w:r w:rsidRPr="00C14C2D">
        <w:rPr>
          <w:rFonts w:ascii="Sylfaen" w:hAnsi="Sylfaen"/>
          <w:sz w:val="20"/>
          <w:szCs w:val="20"/>
          <w:lang w:val="ka-GE"/>
        </w:rPr>
        <w:t>„მომსახურების“</w:t>
      </w:r>
      <w:r w:rsidRPr="00C14C2D">
        <w:rPr>
          <w:rFonts w:ascii="Sylfaen" w:hAnsi="Sylfaen"/>
          <w:sz w:val="20"/>
          <w:szCs w:val="20"/>
        </w:rPr>
        <w:t xml:space="preserve"> დასრულება და სათანადო წესით მიღება „</w:t>
      </w:r>
      <w:r w:rsidR="00FC7DB2" w:rsidRPr="00C14C2D">
        <w:rPr>
          <w:rFonts w:ascii="Sylfaen" w:hAnsi="Sylfaen"/>
          <w:sz w:val="20"/>
          <w:szCs w:val="20"/>
        </w:rPr>
        <w:t>დამკვე</w:t>
      </w:r>
      <w:r w:rsidRPr="00C14C2D">
        <w:rPr>
          <w:rFonts w:ascii="Sylfaen" w:hAnsi="Sylfaen"/>
          <w:sz w:val="20"/>
          <w:szCs w:val="20"/>
        </w:rPr>
        <w:t xml:space="preserve">თის“ მიერ. </w:t>
      </w:r>
    </w:p>
    <w:p w14:paraId="57DF7B86" w14:textId="77777777" w:rsidR="008042D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sz w:val="20"/>
          <w:szCs w:val="20"/>
        </w:rPr>
        <w:t>შეატყობინოს „დამკვეთს“ სამუშაოს მიმდინარეობის პროცესში გამოვლენილი ნებისმიერი ხარვეზის</w:t>
      </w:r>
      <w:r w:rsidR="0095669C" w:rsidRPr="00C14C2D">
        <w:rPr>
          <w:rFonts w:ascii="Sylfaen" w:hAnsi="Sylfaen"/>
          <w:sz w:val="20"/>
          <w:szCs w:val="20"/>
        </w:rPr>
        <w:t xml:space="preserve"> ან/და ხელისშემშლელი გარემოების</w:t>
      </w:r>
      <w:r w:rsidRPr="00C14C2D">
        <w:rPr>
          <w:rFonts w:ascii="Sylfaen" w:hAnsi="Sylfaen"/>
          <w:sz w:val="20"/>
          <w:szCs w:val="20"/>
        </w:rPr>
        <w:t xml:space="preserve"> შესახებ და გაატაროს შესაბამისი ღონისძიებები ასეთი ხარვეზის </w:t>
      </w:r>
      <w:r w:rsidR="0052472F" w:rsidRPr="00C14C2D">
        <w:rPr>
          <w:rFonts w:ascii="Sylfaen" w:hAnsi="Sylfaen"/>
          <w:sz w:val="20"/>
          <w:szCs w:val="20"/>
        </w:rPr>
        <w:t>ან/და გარემოებების</w:t>
      </w:r>
      <w:r w:rsidR="0052472F" w:rsidRPr="00C14C2D">
        <w:rPr>
          <w:rFonts w:ascii="Sylfaen" w:hAnsi="Sylfaen"/>
          <w:sz w:val="20"/>
          <w:szCs w:val="20"/>
          <w:lang w:val="ka-GE"/>
        </w:rPr>
        <w:t xml:space="preserve"> </w:t>
      </w:r>
      <w:r w:rsidRPr="00C14C2D">
        <w:rPr>
          <w:rFonts w:ascii="Sylfaen" w:hAnsi="Sylfaen" w:cs="Sylfaen"/>
          <w:sz w:val="20"/>
          <w:szCs w:val="20"/>
          <w:lang w:val="ka-GE"/>
        </w:rPr>
        <w:t>აღმოსაფხვრელად</w:t>
      </w:r>
      <w:r w:rsidRPr="00C14C2D">
        <w:rPr>
          <w:rFonts w:ascii="Sylfaen" w:hAnsi="Sylfaen"/>
          <w:sz w:val="20"/>
          <w:szCs w:val="20"/>
          <w:lang w:val="ka-GE"/>
        </w:rPr>
        <w:t xml:space="preserve"> </w:t>
      </w:r>
      <w:r w:rsidRPr="00C14C2D">
        <w:rPr>
          <w:rFonts w:ascii="Sylfaen" w:hAnsi="Sylfaen" w:cs="Sylfaen"/>
          <w:sz w:val="20"/>
          <w:szCs w:val="20"/>
          <w:lang w:val="ka-GE"/>
        </w:rPr>
        <w:t>თავისი</w:t>
      </w:r>
      <w:r w:rsidRPr="00C14C2D">
        <w:rPr>
          <w:rFonts w:ascii="Sylfaen" w:hAnsi="Sylfaen"/>
          <w:sz w:val="20"/>
          <w:szCs w:val="20"/>
          <w:lang w:val="ka-GE"/>
        </w:rPr>
        <w:t xml:space="preserve"> </w:t>
      </w:r>
      <w:r w:rsidRPr="00C14C2D">
        <w:rPr>
          <w:rFonts w:ascii="Sylfaen" w:hAnsi="Sylfaen" w:cs="Sylfaen"/>
          <w:sz w:val="20"/>
          <w:szCs w:val="20"/>
          <w:lang w:val="ka-GE"/>
        </w:rPr>
        <w:t>ხარჯით.</w:t>
      </w:r>
    </w:p>
    <w:p w14:paraId="367CDFCC" w14:textId="77777777" w:rsidR="008042D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 „დამკვეთის“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w:t>
      </w:r>
      <w:r w:rsidR="005D10A1" w:rsidRPr="00C14C2D">
        <w:rPr>
          <w:rFonts w:ascii="Sylfaen" w:hAnsi="Sylfaen" w:cs="Sylfaen"/>
          <w:sz w:val="20"/>
          <w:szCs w:val="20"/>
          <w:lang w:val="ka-GE"/>
        </w:rPr>
        <w:t>რაც, შეზღუდვის გარეშე, მოიცავს</w:t>
      </w:r>
      <w:r w:rsidRPr="00C14C2D">
        <w:rPr>
          <w:rFonts w:ascii="Sylfaen" w:hAnsi="Sylfaen" w:cs="Sylfaen"/>
          <w:sz w:val="20"/>
          <w:szCs w:val="20"/>
          <w:lang w:val="ka-GE"/>
        </w:rPr>
        <w:t xml:space="preserve"> „დამკვეთ</w:t>
      </w:r>
      <w:r w:rsidR="005D10A1" w:rsidRPr="00C14C2D">
        <w:rPr>
          <w:rFonts w:ascii="Sylfaen" w:hAnsi="Sylfaen" w:cs="Sylfaen"/>
          <w:sz w:val="20"/>
          <w:szCs w:val="20"/>
          <w:lang w:val="ka-GE"/>
        </w:rPr>
        <w:t>ი</w:t>
      </w:r>
      <w:r w:rsidRPr="00C14C2D">
        <w:rPr>
          <w:rFonts w:ascii="Sylfaen" w:hAnsi="Sylfaen" w:cs="Sylfaen"/>
          <w:sz w:val="20"/>
          <w:szCs w:val="20"/>
          <w:lang w:val="ka-GE"/>
        </w:rPr>
        <w:t>ს</w:t>
      </w:r>
      <w:r w:rsidR="005D10A1" w:rsidRPr="00C14C2D">
        <w:rPr>
          <w:rFonts w:ascii="Sylfaen" w:hAnsi="Sylfaen" w:cs="Sylfaen"/>
          <w:sz w:val="20"/>
          <w:szCs w:val="20"/>
          <w:lang w:val="ka-GE"/>
        </w:rPr>
        <w:t>ათვის</w:t>
      </w:r>
      <w:r w:rsidRPr="00C14C2D">
        <w:rPr>
          <w:rFonts w:ascii="Sylfaen" w:hAnsi="Sylfaen" w:cs="Sylfaen"/>
          <w:sz w:val="20"/>
          <w:szCs w:val="20"/>
          <w:lang w:val="ka-GE"/>
        </w:rPr>
        <w:t>“ „დავალების“ შესრულების ამსახველი ფოტო-</w:t>
      </w:r>
      <w:r w:rsidR="005D10A1" w:rsidRPr="00C14C2D">
        <w:rPr>
          <w:rFonts w:ascii="Sylfaen" w:hAnsi="Sylfaen" w:cs="Sylfaen"/>
          <w:sz w:val="20"/>
          <w:szCs w:val="20"/>
          <w:lang w:val="ka-GE"/>
        </w:rPr>
        <w:t>მასალის წარდგენას</w:t>
      </w:r>
      <w:r w:rsidRPr="00C14C2D">
        <w:rPr>
          <w:rFonts w:ascii="Sylfaen" w:hAnsi="Sylfaen" w:cs="Sylfaen"/>
          <w:sz w:val="20"/>
          <w:szCs w:val="20"/>
          <w:lang w:val="ka-GE"/>
        </w:rPr>
        <w:t xml:space="preserve"> </w:t>
      </w:r>
      <w:r w:rsidR="00551347" w:rsidRPr="00C14C2D">
        <w:rPr>
          <w:rFonts w:ascii="Sylfaen" w:hAnsi="Sylfaen" w:cs="Sylfaen"/>
          <w:sz w:val="20"/>
          <w:szCs w:val="20"/>
          <w:lang w:val="ka-GE"/>
        </w:rPr>
        <w:t>„</w:t>
      </w:r>
      <w:r w:rsidRPr="00C14C2D">
        <w:rPr>
          <w:rFonts w:ascii="Sylfaen" w:hAnsi="Sylfaen" w:cs="Sylfaen"/>
          <w:sz w:val="20"/>
          <w:szCs w:val="20"/>
          <w:lang w:val="ka-GE"/>
        </w:rPr>
        <w:t>ვებ-პორტალის</w:t>
      </w:r>
      <w:r w:rsidR="00551347" w:rsidRPr="00C14C2D">
        <w:rPr>
          <w:rFonts w:ascii="Sylfaen" w:hAnsi="Sylfaen" w:cs="Sylfaen"/>
          <w:sz w:val="20"/>
          <w:szCs w:val="20"/>
          <w:lang w:val="ka-GE"/>
        </w:rPr>
        <w:t>“</w:t>
      </w:r>
      <w:r w:rsidRPr="00C14C2D">
        <w:rPr>
          <w:rFonts w:ascii="Sylfaen" w:hAnsi="Sylfaen" w:cs="Sylfaen"/>
          <w:sz w:val="20"/>
          <w:szCs w:val="20"/>
          <w:lang w:val="ka-GE"/>
        </w:rPr>
        <w:t xml:space="preserve"> საშუალებით.      </w:t>
      </w:r>
    </w:p>
    <w:p w14:paraId="34674850" w14:textId="77777777" w:rsidR="008042D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აანაზღაუროს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„დამკვეთისათვის“ ან/და მესამე პირისათვის მიყენებული ზიანი (ზარალი)</w:t>
      </w:r>
      <w:r w:rsidR="005D10A1" w:rsidRPr="00C14C2D">
        <w:rPr>
          <w:rFonts w:ascii="Sylfaen" w:hAnsi="Sylfaen" w:cs="Sylfaen"/>
          <w:sz w:val="20"/>
          <w:szCs w:val="20"/>
          <w:lang w:val="ka-GE"/>
        </w:rPr>
        <w:t xml:space="preserve"> ამ „ხელშეკრულების“ პირობებისა და საქართველოს კანონმდებლობის მოთხოვნების შესაბამისად</w:t>
      </w:r>
      <w:r w:rsidRPr="00C14C2D">
        <w:rPr>
          <w:rFonts w:ascii="Sylfaen" w:hAnsi="Sylfaen" w:cs="Sylfaen"/>
          <w:sz w:val="20"/>
          <w:szCs w:val="20"/>
          <w:lang w:val="ka-GE"/>
        </w:rPr>
        <w:t xml:space="preserve">. </w:t>
      </w:r>
    </w:p>
    <w:p w14:paraId="63FDA2CF" w14:textId="26AEC4F7" w:rsidR="008042D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noProof/>
          <w:color w:val="000000" w:themeColor="text1"/>
          <w:sz w:val="20"/>
          <w:szCs w:val="20"/>
          <w:lang w:val="ka-GE"/>
        </w:rPr>
        <w:t>„შემსრულებელი“</w:t>
      </w:r>
      <w:r w:rsidRPr="00C14C2D">
        <w:rPr>
          <w:rFonts w:ascii="Sylfaen" w:hAnsi="Sylfaen"/>
          <w:noProof/>
          <w:color w:val="000000" w:themeColor="text1"/>
          <w:sz w:val="20"/>
          <w:szCs w:val="20"/>
          <w:lang w:val="ka-GE"/>
        </w:rPr>
        <w:t xml:space="preserve"> ვალდებულია, რომ „მომსახურების“ გაწევის დროს ისარგებლოს მხოლოდ იმ ასფალტო-ბეტონის ქარხნით, რომლის მიერ გამოშვებულ პროდუქციას ექნება ააიპ თბილისის მუნიციპალური ლაბორატორიის ან/და სხვა შესაბამისი აკრედიტაციის მქონე საექსპერტო დაწესებულების დასკვნა, ამ ქარხნის მიერ წარმოებული პროდუქციის გამოყენების ვარგისიანობაზე</w:t>
      </w:r>
      <w:r w:rsidR="0078227D" w:rsidRPr="00C14C2D">
        <w:rPr>
          <w:rFonts w:ascii="Sylfaen" w:hAnsi="Sylfaen"/>
          <w:noProof/>
          <w:color w:val="000000" w:themeColor="text1"/>
          <w:sz w:val="20"/>
          <w:szCs w:val="20"/>
          <w:lang w:val="ka-GE"/>
        </w:rPr>
        <w:t xml:space="preserve"> და ამასთან, მისი მახასიათებლები შესაბამისობაში იქნება დანართშ</w:t>
      </w:r>
      <w:r w:rsidR="00151583" w:rsidRPr="00C14C2D">
        <w:rPr>
          <w:rFonts w:ascii="Sylfaen" w:hAnsi="Sylfaen"/>
          <w:noProof/>
          <w:color w:val="000000" w:themeColor="text1"/>
          <w:sz w:val="20"/>
          <w:szCs w:val="20"/>
          <w:lang w:val="ka-GE"/>
        </w:rPr>
        <w:t>ი</w:t>
      </w:r>
      <w:r w:rsidR="0078227D" w:rsidRPr="00C14C2D">
        <w:rPr>
          <w:rFonts w:ascii="Sylfaen" w:hAnsi="Sylfaen"/>
          <w:noProof/>
          <w:color w:val="000000" w:themeColor="text1"/>
          <w:sz w:val="20"/>
          <w:szCs w:val="20"/>
          <w:lang w:val="ka-GE"/>
        </w:rPr>
        <w:t xml:space="preserve"> N 3 მოცემულ მახასიათებლებთან</w:t>
      </w:r>
      <w:r w:rsidRPr="00C14C2D">
        <w:rPr>
          <w:rFonts w:ascii="Sylfaen" w:hAnsi="Sylfaen"/>
          <w:noProof/>
          <w:color w:val="000000" w:themeColor="text1"/>
          <w:sz w:val="20"/>
          <w:szCs w:val="20"/>
          <w:lang w:val="ka-GE"/>
        </w:rPr>
        <w:t xml:space="preserve">. </w:t>
      </w:r>
    </w:p>
    <w:p w14:paraId="19C6F759" w14:textId="425246AF" w:rsidR="005A5694" w:rsidRPr="00C14C2D" w:rsidRDefault="005A5694"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„დამკვეთის“ მოთხოვნის შემთხვევაში, </w:t>
      </w:r>
      <w:r w:rsidR="008C136A" w:rsidRPr="00C14C2D">
        <w:rPr>
          <w:rFonts w:ascii="Sylfaen" w:hAnsi="Sylfaen" w:cs="Sylfaen"/>
          <w:sz w:val="20"/>
          <w:szCs w:val="20"/>
          <w:lang w:val="ka-GE"/>
        </w:rPr>
        <w:t>წარუდგინოს მას აკრედიტირებული ლაბორატორიის მიერ გაცემული დასკვნა გამოყენებული მასალის შესაბმისობაზე დანართში N3 მოცემულ კრიტერიუმ</w:t>
      </w:r>
      <w:r w:rsidR="00536A18" w:rsidRPr="00C14C2D">
        <w:rPr>
          <w:rFonts w:ascii="Sylfaen" w:hAnsi="Sylfaen" w:cs="Sylfaen"/>
          <w:sz w:val="20"/>
          <w:szCs w:val="20"/>
          <w:lang w:val="ka-GE"/>
        </w:rPr>
        <w:t xml:space="preserve">ებთან. </w:t>
      </w:r>
    </w:p>
    <w:p w14:paraId="06A9FBBA" w14:textId="77777777" w:rsidR="008042D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sz w:val="20"/>
          <w:szCs w:val="20"/>
          <w:lang w:val="ka-GE"/>
        </w:rPr>
        <w:lastRenderedPageBreak/>
        <w:t xml:space="preserve">„მომსახურების“ გაწევის დასრულების შემდეგ  სამუშაო </w:t>
      </w:r>
      <w:r w:rsidRPr="00C14C2D">
        <w:rPr>
          <w:rFonts w:ascii="Sylfaen" w:hAnsi="Sylfaen" w:cs="Sylfaen"/>
          <w:sz w:val="20"/>
          <w:szCs w:val="20"/>
          <w:lang w:val="ka-GE"/>
        </w:rPr>
        <w:t>და მიმდებარე ტერიტორია</w:t>
      </w:r>
      <w:r w:rsidRPr="00C14C2D">
        <w:rPr>
          <w:rFonts w:ascii="Sylfaen" w:hAnsi="Sylfaen"/>
          <w:sz w:val="20"/>
          <w:szCs w:val="20"/>
          <w:lang w:val="ka-GE"/>
        </w:rPr>
        <w:t xml:space="preserve"> </w:t>
      </w:r>
      <w:r w:rsidRPr="00C14C2D">
        <w:rPr>
          <w:rFonts w:ascii="Sylfaen" w:hAnsi="Sylfaen" w:cs="Sylfaen"/>
          <w:sz w:val="20"/>
          <w:szCs w:val="20"/>
          <w:lang w:val="ka-GE"/>
        </w:rPr>
        <w:t>დატოვოს</w:t>
      </w:r>
      <w:r w:rsidRPr="00C14C2D">
        <w:rPr>
          <w:rFonts w:ascii="Sylfaen" w:hAnsi="Sylfaen"/>
          <w:sz w:val="20"/>
          <w:szCs w:val="20"/>
          <w:lang w:val="ka-GE"/>
        </w:rPr>
        <w:t xml:space="preserve"> </w:t>
      </w:r>
      <w:r w:rsidRPr="00C14C2D">
        <w:rPr>
          <w:rFonts w:ascii="Sylfaen" w:hAnsi="Sylfaen" w:cs="Sylfaen"/>
          <w:sz w:val="20"/>
          <w:szCs w:val="20"/>
          <w:lang w:val="ka-GE"/>
        </w:rPr>
        <w:t>სუფთა</w:t>
      </w:r>
      <w:r w:rsidRPr="00C14C2D">
        <w:rPr>
          <w:rFonts w:ascii="Sylfaen" w:hAnsi="Sylfaen"/>
          <w:sz w:val="20"/>
          <w:szCs w:val="20"/>
          <w:lang w:val="ka-GE"/>
        </w:rPr>
        <w:t xml:space="preserve"> </w:t>
      </w:r>
      <w:r w:rsidRPr="00C14C2D">
        <w:rPr>
          <w:rFonts w:ascii="Sylfaen" w:hAnsi="Sylfaen" w:cs="Sylfaen"/>
          <w:sz w:val="20"/>
          <w:szCs w:val="20"/>
          <w:lang w:val="ka-GE"/>
        </w:rPr>
        <w:t>მდგომარეობაში</w:t>
      </w:r>
      <w:r w:rsidRPr="00C14C2D">
        <w:rPr>
          <w:rFonts w:ascii="Sylfaen" w:hAnsi="Sylfaen"/>
          <w:sz w:val="20"/>
          <w:szCs w:val="20"/>
          <w:lang w:val="ka-GE"/>
        </w:rPr>
        <w:t xml:space="preserve">, </w:t>
      </w:r>
      <w:r w:rsidRPr="00C14C2D">
        <w:rPr>
          <w:rFonts w:ascii="Sylfaen" w:hAnsi="Sylfaen" w:cs="Sylfaen"/>
          <w:sz w:val="20"/>
          <w:szCs w:val="20"/>
          <w:lang w:val="ka-GE"/>
        </w:rPr>
        <w:t>თავისუფალი</w:t>
      </w:r>
      <w:r w:rsidRPr="00C14C2D">
        <w:rPr>
          <w:rFonts w:ascii="Sylfaen" w:hAnsi="Sylfaen"/>
          <w:sz w:val="20"/>
          <w:szCs w:val="20"/>
          <w:lang w:val="ka-GE"/>
        </w:rPr>
        <w:t xml:space="preserve"> </w:t>
      </w:r>
      <w:r w:rsidRPr="00C14C2D">
        <w:rPr>
          <w:rFonts w:ascii="Sylfaen" w:hAnsi="Sylfaen" w:cs="Sylfaen"/>
          <w:sz w:val="20"/>
          <w:szCs w:val="20"/>
          <w:lang w:val="ka-GE"/>
        </w:rPr>
        <w:t>წინამდებარე</w:t>
      </w:r>
      <w:r w:rsidRPr="00C14C2D">
        <w:rPr>
          <w:rFonts w:ascii="Sylfaen" w:hAnsi="Sylfaen"/>
          <w:sz w:val="20"/>
          <w:szCs w:val="20"/>
          <w:lang w:val="ka-GE"/>
        </w:rPr>
        <w:t xml:space="preserve"> „</w:t>
      </w:r>
      <w:r w:rsidRPr="00C14C2D">
        <w:rPr>
          <w:rFonts w:ascii="Sylfaen" w:hAnsi="Sylfaen" w:cs="Sylfaen"/>
          <w:sz w:val="20"/>
          <w:szCs w:val="20"/>
          <w:lang w:val="ka-GE"/>
        </w:rPr>
        <w:t>ხელშეკრულებით“</w:t>
      </w:r>
      <w:r w:rsidRPr="00C14C2D">
        <w:rPr>
          <w:rFonts w:ascii="Sylfaen" w:hAnsi="Sylfaen"/>
          <w:sz w:val="20"/>
          <w:szCs w:val="20"/>
          <w:lang w:val="ka-GE"/>
        </w:rPr>
        <w:t xml:space="preserve"> </w:t>
      </w:r>
      <w:r w:rsidRPr="00C14C2D">
        <w:rPr>
          <w:rFonts w:ascii="Sylfaen" w:hAnsi="Sylfaen" w:cs="Sylfaen"/>
          <w:sz w:val="20"/>
          <w:szCs w:val="20"/>
          <w:lang w:val="ka-GE"/>
        </w:rPr>
        <w:t>გათვალისწინებული</w:t>
      </w:r>
      <w:r w:rsidRPr="00C14C2D">
        <w:rPr>
          <w:rFonts w:ascii="Sylfaen" w:hAnsi="Sylfaen"/>
          <w:sz w:val="20"/>
          <w:szCs w:val="20"/>
          <w:lang w:val="ka-GE"/>
        </w:rPr>
        <w:t xml:space="preserve"> „მომსახურების“ </w:t>
      </w:r>
      <w:r w:rsidRPr="00C14C2D">
        <w:rPr>
          <w:rFonts w:ascii="Sylfaen" w:hAnsi="Sylfaen" w:cs="Sylfaen"/>
          <w:sz w:val="20"/>
          <w:szCs w:val="20"/>
          <w:lang w:val="ka-GE"/>
        </w:rPr>
        <w:t>შესრულების შედეგად</w:t>
      </w:r>
      <w:r w:rsidRPr="00C14C2D">
        <w:rPr>
          <w:rFonts w:ascii="Sylfaen" w:hAnsi="Sylfaen"/>
          <w:sz w:val="20"/>
          <w:szCs w:val="20"/>
          <w:lang w:val="ka-GE"/>
        </w:rPr>
        <w:t xml:space="preserve"> </w:t>
      </w:r>
      <w:r w:rsidRPr="00C14C2D">
        <w:rPr>
          <w:rFonts w:ascii="Sylfaen" w:hAnsi="Sylfaen" w:cs="Sylfaen"/>
          <w:sz w:val="20"/>
          <w:szCs w:val="20"/>
          <w:lang w:val="ka-GE"/>
        </w:rPr>
        <w:t>წარმოქმნილი</w:t>
      </w:r>
      <w:r w:rsidRPr="00C14C2D">
        <w:rPr>
          <w:rFonts w:ascii="Sylfaen" w:hAnsi="Sylfaen"/>
          <w:sz w:val="20"/>
          <w:szCs w:val="20"/>
          <w:lang w:val="ka-GE"/>
        </w:rPr>
        <w:t xml:space="preserve"> </w:t>
      </w:r>
      <w:r w:rsidRPr="00C14C2D">
        <w:rPr>
          <w:rFonts w:ascii="Sylfaen" w:hAnsi="Sylfaen" w:cs="Sylfaen"/>
          <w:sz w:val="20"/>
          <w:szCs w:val="20"/>
          <w:lang w:val="ka-GE"/>
        </w:rPr>
        <w:t>ნარჩენებისგან.</w:t>
      </w:r>
    </w:p>
    <w:p w14:paraId="136818D6" w14:textId="0BACE147" w:rsidR="005E425E" w:rsidRPr="00C14C2D" w:rsidRDefault="005E425E" w:rsidP="008042D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ყოველი სამუშაო დღის დასრულების შემდგომ, მაგრამ არაუგვიანეს მომდევნო სამუშაო დღის 12 საათისა</w:t>
      </w:r>
      <w:r w:rsidR="00C21540" w:rsidRPr="00C14C2D">
        <w:rPr>
          <w:rFonts w:ascii="Sylfaen" w:hAnsi="Sylfaen" w:cs="Sylfaen"/>
          <w:sz w:val="20"/>
          <w:szCs w:val="20"/>
          <w:lang w:val="ka-GE"/>
        </w:rPr>
        <w:t>,</w:t>
      </w:r>
      <w:r w:rsidRPr="00C14C2D">
        <w:rPr>
          <w:rFonts w:ascii="Sylfaen" w:hAnsi="Sylfaen" w:cs="Sylfaen"/>
          <w:sz w:val="20"/>
          <w:szCs w:val="20"/>
          <w:lang w:val="ka-GE"/>
        </w:rPr>
        <w:t xml:space="preserve"> „დამკვეთს“ დაუბრუნოს „დავალებაში“ მითითებულ ტერიტორიაზე განთავსებული „დამკვეთის“ საკუთრებაში</w:t>
      </w:r>
      <w:r w:rsidR="00334BF4" w:rsidRPr="00C14C2D">
        <w:rPr>
          <w:rFonts w:ascii="Sylfaen" w:hAnsi="Sylfaen" w:cs="Sylfaen"/>
          <w:sz w:val="20"/>
          <w:szCs w:val="20"/>
          <w:lang w:val="ka-GE"/>
        </w:rPr>
        <w:t>/სარგებლობაში</w:t>
      </w:r>
      <w:r w:rsidRPr="00C14C2D">
        <w:rPr>
          <w:rFonts w:ascii="Sylfaen" w:hAnsi="Sylfaen" w:cs="Sylfaen"/>
          <w:sz w:val="20"/>
          <w:szCs w:val="20"/>
          <w:lang w:val="ka-GE"/>
        </w:rPr>
        <w:t xml:space="preserve"> არსებული შემოსაღობი, საგზაო მონიშვნის და სხვა მსგავსი </w:t>
      </w:r>
      <w:r w:rsidR="00874378" w:rsidRPr="00C14C2D">
        <w:rPr>
          <w:rFonts w:ascii="Sylfaen" w:hAnsi="Sylfaen" w:cs="Sylfaen"/>
          <w:sz w:val="20"/>
          <w:szCs w:val="20"/>
          <w:lang w:val="ka-GE"/>
        </w:rPr>
        <w:t>აღჭურვილობა.</w:t>
      </w:r>
      <w:r w:rsidRPr="00C14C2D">
        <w:rPr>
          <w:rFonts w:ascii="Sylfaen" w:hAnsi="Sylfaen" w:cs="Sylfaen"/>
          <w:sz w:val="20"/>
          <w:szCs w:val="20"/>
          <w:lang w:val="ka-GE"/>
        </w:rPr>
        <w:t xml:space="preserve"> დაბრუნება უნდა განხორციელდეს მისამართზე: თბილისი, ფეიქრების ქ. N 14.  </w:t>
      </w:r>
      <w:r w:rsidR="00874378" w:rsidRPr="00C14C2D">
        <w:rPr>
          <w:rFonts w:ascii="Sylfaen" w:hAnsi="Sylfaen" w:cs="Sylfaen"/>
          <w:sz w:val="20"/>
          <w:szCs w:val="20"/>
          <w:lang w:val="ka-GE"/>
        </w:rPr>
        <w:t>აღნიშნული აღჭურვილობის დაუბრუნებლობის ან/და არასრულად დაბრუნების შემთხვევაში მიიჩნევა, რომ ისინი დაიკარგა</w:t>
      </w:r>
      <w:r w:rsidR="00FD13B3" w:rsidRPr="00C14C2D">
        <w:rPr>
          <w:rFonts w:ascii="Sylfaen" w:hAnsi="Sylfaen" w:cs="Sylfaen"/>
          <w:sz w:val="20"/>
          <w:szCs w:val="20"/>
          <w:lang w:val="ka-GE"/>
        </w:rPr>
        <w:t xml:space="preserve"> „შემრულებლის“ ბრალით</w:t>
      </w:r>
      <w:r w:rsidR="00874378" w:rsidRPr="00C14C2D">
        <w:rPr>
          <w:rFonts w:ascii="Sylfaen" w:hAnsi="Sylfaen" w:cs="Sylfaen"/>
          <w:sz w:val="20"/>
          <w:szCs w:val="20"/>
          <w:lang w:val="ka-GE"/>
        </w:rPr>
        <w:t xml:space="preserve"> და „შემსრულებელი“ ვალდებულია აუნაზღაუროს „დამკვეთს“ დაკარგული აღჭურვილობის ღირებულება. </w:t>
      </w:r>
    </w:p>
    <w:p w14:paraId="0FD0A475" w14:textId="4675B8FA" w:rsidR="004C2C7D" w:rsidRPr="00C14C2D" w:rsidRDefault="004C2C7D" w:rsidP="004C2C7D">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„დამკვეთის“ მიერ პირგასამტეხლოს ან/და ჯარიმის დაკისრების შემთხვევაში, გადაიხადოს ის წინამდებარე „ხელშეკრულების“ პირობების შესაბამისად. </w:t>
      </w:r>
    </w:p>
    <w:p w14:paraId="30A16922" w14:textId="0FB9D599" w:rsidR="00486851" w:rsidRPr="00C14C2D" w:rsidRDefault="009C6CFE" w:rsidP="00112EC6">
      <w:pPr>
        <w:pStyle w:val="ListParagraph"/>
        <w:numPr>
          <w:ilvl w:val="1"/>
          <w:numId w:val="10"/>
        </w:numPr>
        <w:spacing w:after="0" w:line="360" w:lineRule="auto"/>
        <w:ind w:left="0" w:firstLine="0"/>
        <w:jc w:val="both"/>
        <w:rPr>
          <w:rFonts w:ascii="Sylfaen" w:hAnsi="Sylfaen" w:cs="Sylfaen"/>
          <w:sz w:val="20"/>
          <w:szCs w:val="20"/>
          <w:lang w:val="ka-GE"/>
        </w:rPr>
      </w:pPr>
      <w:r w:rsidRPr="00C14C2D">
        <w:rPr>
          <w:rFonts w:ascii="Sylfaen" w:hAnsi="Sylfaen" w:cs="Sylfaen"/>
          <w:sz w:val="20"/>
          <w:szCs w:val="20"/>
          <w:lang w:val="ka-GE"/>
        </w:rPr>
        <w:t>„დამკვეთი“ ვალდებულია:</w:t>
      </w:r>
      <w:r w:rsidR="00486851" w:rsidRPr="00C14C2D">
        <w:rPr>
          <w:rFonts w:ascii="Sylfaen" w:hAnsi="Sylfaen" w:cs="Sylfaen"/>
          <w:sz w:val="20"/>
          <w:szCs w:val="20"/>
          <w:lang w:val="ka-GE"/>
        </w:rPr>
        <w:t xml:space="preserve"> </w:t>
      </w:r>
    </w:p>
    <w:p w14:paraId="3297B00C" w14:textId="0049880B" w:rsidR="009C6CFE" w:rsidRPr="00C14C2D" w:rsidRDefault="005E425E" w:rsidP="009C6CF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დროულად და „ხელშეკრულებით“ დადგენილი წესის შესაბამისად გადაუხადოს „შემსრულებელს“ „ანაზღაურება“. </w:t>
      </w:r>
    </w:p>
    <w:p w14:paraId="528549D4" w14:textId="77777777" w:rsidR="009C6CFE" w:rsidRPr="00C14C2D" w:rsidRDefault="005E425E" w:rsidP="009C6CF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მიაწოდოს „შემსრულებელს“ ყველა ინფორმაცია და დოკუმენტაცია, რომელსაც მოითხოვს „შემსრულებელი“ და საჭიროა „მომსახურების“ გაწევისათვის.</w:t>
      </w:r>
    </w:p>
    <w:p w14:paraId="23382B5A" w14:textId="77777777" w:rsidR="009C6CFE" w:rsidRPr="00C14C2D" w:rsidRDefault="005E425E" w:rsidP="009C6CFE">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იმ შემთხვევაში თუ „შემსრულებელი“ დაარღვევს წინამდებარე „ხელშეკრულებით“ გათვალისწინებულ მის რომელიმე ვალდებულებას, „დამკვეთი“ უფლებამოსილია ცალმხრივად, საკუთარი შეხედულებისამებრ, შეამციროს „შემსრულებლისათვის“ გადასახდელი „ანაზღაურების“ ოდენობა დარღვევის/მიყენებული ზიანის პროპორციულად. გადასახდელი „მომსახურების საფასურის“ შესამცირებელ ოდენობას განსაზღვრავს „დამკვეთი“,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„შემსრულებლის“ მიერ; „დამკვეთი“ ასევე უფლებამოსილია განახორციელოს წინამდებარე „ხელშეკრულებით“ მისთვის მინიჭებული სხვა უფლებამოსილება. </w:t>
      </w:r>
    </w:p>
    <w:p w14:paraId="2B457D5C" w14:textId="5155B626" w:rsidR="00CC695A" w:rsidRPr="00C14C2D" w:rsidRDefault="005E425E" w:rsidP="009A3CDD">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მიუხედავად წინამდებარე „ხელშეკრულების</w:t>
      </w:r>
      <w:r w:rsidR="00251D79" w:rsidRPr="00C14C2D">
        <w:rPr>
          <w:rFonts w:ascii="Sylfaen" w:hAnsi="Sylfaen" w:cs="Sylfaen"/>
          <w:sz w:val="20"/>
          <w:szCs w:val="20"/>
          <w:lang w:val="ka-GE"/>
        </w:rPr>
        <w:t>“ 3.</w:t>
      </w:r>
      <w:r w:rsidR="0078396F" w:rsidRPr="00C14C2D">
        <w:rPr>
          <w:rFonts w:ascii="Sylfaen" w:hAnsi="Sylfaen" w:cs="Sylfaen"/>
          <w:sz w:val="20"/>
          <w:szCs w:val="20"/>
          <w:lang w:val="ka-GE"/>
        </w:rPr>
        <w:t>1.</w:t>
      </w:r>
      <w:r w:rsidR="00251D79" w:rsidRPr="00C14C2D">
        <w:rPr>
          <w:rFonts w:ascii="Sylfaen" w:hAnsi="Sylfaen" w:cs="Sylfaen"/>
          <w:sz w:val="20"/>
          <w:szCs w:val="20"/>
          <w:lang w:val="ka-GE"/>
        </w:rPr>
        <w:t>7</w:t>
      </w:r>
      <w:r w:rsidRPr="00C14C2D">
        <w:rPr>
          <w:rFonts w:ascii="Sylfaen" w:hAnsi="Sylfaen" w:cs="Sylfaen"/>
          <w:sz w:val="20"/>
          <w:szCs w:val="20"/>
          <w:lang w:val="ka-GE"/>
        </w:rPr>
        <w:t xml:space="preserve"> მუხლში მოცემული პირობისა, „დამკვეთს“ უფლება აქვს, ნებისმიერ დროს</w:t>
      </w:r>
      <w:r w:rsidR="003E2CB9" w:rsidRPr="00C14C2D">
        <w:rPr>
          <w:rFonts w:ascii="Sylfaen" w:hAnsi="Sylfaen" w:cs="Sylfaen"/>
          <w:sz w:val="20"/>
          <w:szCs w:val="20"/>
          <w:lang w:val="ka-GE"/>
        </w:rPr>
        <w:t xml:space="preserve"> </w:t>
      </w:r>
      <w:r w:rsidRPr="00C14C2D">
        <w:rPr>
          <w:rFonts w:ascii="Sylfaen" w:hAnsi="Sylfaen" w:cs="Sylfaen"/>
          <w:sz w:val="20"/>
          <w:szCs w:val="20"/>
          <w:lang w:val="ka-GE"/>
        </w:rPr>
        <w:t>განახორციელოს „შემსრულებლის“ მიერ გამოყენებული მასალის</w:t>
      </w:r>
      <w:r w:rsidR="005A7691" w:rsidRPr="00C14C2D">
        <w:rPr>
          <w:rFonts w:ascii="Sylfaen" w:hAnsi="Sylfaen" w:cs="Sylfaen"/>
          <w:sz w:val="20"/>
          <w:szCs w:val="20"/>
          <w:lang w:val="ka-GE"/>
        </w:rPr>
        <w:t xml:space="preserve">, </w:t>
      </w:r>
      <w:r w:rsidRPr="00C14C2D">
        <w:rPr>
          <w:rFonts w:ascii="Sylfaen" w:hAnsi="Sylfaen" w:cs="Sylfaen"/>
          <w:sz w:val="20"/>
          <w:szCs w:val="20"/>
          <w:lang w:val="ka-GE"/>
        </w:rPr>
        <w:t>ან/და ტექნოლოგიის შემოწმება</w:t>
      </w:r>
      <w:r w:rsidR="000D6EA4" w:rsidRPr="00C14C2D">
        <w:rPr>
          <w:rFonts w:ascii="Sylfaen" w:hAnsi="Sylfaen" w:cs="Sylfaen"/>
          <w:sz w:val="20"/>
          <w:szCs w:val="20"/>
          <w:lang w:val="ka-GE"/>
        </w:rPr>
        <w:t>, როგორც მიმდინარე პროექტებზე, ასევე დასრულებულ მისამართებზე</w:t>
      </w:r>
      <w:r w:rsidR="006166FF" w:rsidRPr="00C14C2D">
        <w:rPr>
          <w:rFonts w:ascii="Sylfaen" w:hAnsi="Sylfaen" w:cs="Sylfaen"/>
          <w:sz w:val="20"/>
          <w:szCs w:val="20"/>
        </w:rPr>
        <w:t xml:space="preserve"> </w:t>
      </w:r>
      <w:r w:rsidR="006166FF" w:rsidRPr="00C14C2D">
        <w:rPr>
          <w:rFonts w:ascii="Sylfaen" w:hAnsi="Sylfaen" w:cs="Sylfaen"/>
          <w:sz w:val="20"/>
          <w:szCs w:val="20"/>
          <w:lang w:val="ka-GE"/>
        </w:rPr>
        <w:t>პირადად</w:t>
      </w:r>
      <w:r w:rsidR="000D6EA4" w:rsidRPr="00C14C2D">
        <w:rPr>
          <w:rFonts w:ascii="Sylfaen" w:hAnsi="Sylfaen" w:cs="Sylfaen"/>
          <w:sz w:val="20"/>
          <w:szCs w:val="20"/>
          <w:lang w:val="ka-GE"/>
        </w:rPr>
        <w:t xml:space="preserve"> ან/და</w:t>
      </w:r>
      <w:r w:rsidR="006166FF" w:rsidRPr="00C14C2D">
        <w:rPr>
          <w:rFonts w:ascii="Sylfaen" w:hAnsi="Sylfaen" w:cs="Sylfaen"/>
          <w:sz w:val="20"/>
          <w:szCs w:val="20"/>
          <w:lang w:val="ka-GE"/>
        </w:rPr>
        <w:t xml:space="preserve"> დამოუკიდებელი ექსპერტის საშუალებით</w:t>
      </w:r>
      <w:r w:rsidRPr="00C14C2D">
        <w:rPr>
          <w:rFonts w:ascii="Sylfaen" w:hAnsi="Sylfaen" w:cs="Sylfaen"/>
          <w:sz w:val="20"/>
          <w:szCs w:val="20"/>
          <w:lang w:val="ka-GE"/>
        </w:rPr>
        <w:t xml:space="preserve"> </w:t>
      </w:r>
      <w:r w:rsidR="00824192" w:rsidRPr="00C14C2D">
        <w:rPr>
          <w:rFonts w:ascii="Sylfaen" w:hAnsi="Sylfaen" w:cs="Sylfaen"/>
          <w:sz w:val="20"/>
          <w:szCs w:val="20"/>
          <w:lang w:val="ka-GE"/>
        </w:rPr>
        <w:t>საკუთარი ხარჯით</w:t>
      </w:r>
      <w:r w:rsidRPr="00C14C2D">
        <w:rPr>
          <w:rFonts w:ascii="Sylfaen" w:hAnsi="Sylfaen" w:cs="Sylfaen"/>
          <w:sz w:val="20"/>
          <w:szCs w:val="20"/>
          <w:lang w:val="ka-GE"/>
        </w:rPr>
        <w:t>, ხოლო „შემსრულებელი“ ვალდებულია საკუთარი ხარჯით განახორციელოს შემოწმებისათვის (ექსპერტიზისათვის) საჭირო ნიმუშების (კერნების) ამოჭრის ადგილების შევსება შესაბამისი მასალით.</w:t>
      </w:r>
    </w:p>
    <w:p w14:paraId="534EF28F" w14:textId="4FD6CC90" w:rsidR="005A7691" w:rsidRPr="00C14C2D" w:rsidRDefault="005A7691" w:rsidP="009A3CDD">
      <w:pPr>
        <w:pStyle w:val="ListParagraph"/>
        <w:numPr>
          <w:ilvl w:val="2"/>
          <w:numId w:val="10"/>
        </w:numPr>
        <w:spacing w:after="0" w:line="360" w:lineRule="auto"/>
        <w:ind w:left="720"/>
        <w:jc w:val="both"/>
        <w:rPr>
          <w:rFonts w:ascii="Sylfaen" w:hAnsi="Sylfaen" w:cs="Sylfaen"/>
          <w:sz w:val="20"/>
          <w:szCs w:val="20"/>
          <w:lang w:val="ka-GE"/>
        </w:rPr>
      </w:pPr>
      <w:r w:rsidRPr="00C14C2D">
        <w:rPr>
          <w:rFonts w:ascii="Sylfaen" w:hAnsi="Sylfaen" w:cs="Sylfaen"/>
          <w:sz w:val="20"/>
          <w:szCs w:val="20"/>
          <w:lang w:val="ka-GE"/>
        </w:rPr>
        <w:t xml:space="preserve">„დამკვეთი“ უფლებამოსილია, ნებისმიერ დროს „დავალებაში“ ან/და მიღება-ჩაბარების აქტში მითითებული ნებისმიერი ან/და ყველა მისამართზე შესრულებული „სამუშაოდან“ აიღოს </w:t>
      </w:r>
      <w:r w:rsidRPr="00C14C2D">
        <w:rPr>
          <w:rFonts w:ascii="Sylfaen" w:hAnsi="Sylfaen" w:cs="Sylfaen"/>
          <w:sz w:val="20"/>
          <w:szCs w:val="20"/>
          <w:lang w:val="ka-GE"/>
        </w:rPr>
        <w:lastRenderedPageBreak/>
        <w:t xml:space="preserve">ასფალტო-ბეტონის ნიმუში (საკონტროლო „კერნები“) მისი შემდგომი შემოწმების მიზნით და ასეთ შემთხვევაში „შემსრულებელი“ ვალდებულია </w:t>
      </w:r>
      <w:r w:rsidRPr="00C14C2D">
        <w:rPr>
          <w:rFonts w:ascii="Sylfaen" w:hAnsi="Sylfaen"/>
          <w:sz w:val="20"/>
          <w:szCs w:val="20"/>
          <w:lang w:val="ka-GE"/>
        </w:rPr>
        <w:t xml:space="preserve">საკუთარი ხარჯით განახორციელოს საკონტროლო ,,კერნების’’  ამოჭრის ადგილების შევსება ცივი ან ცხელი ასფალტო-ბეტონით. </w:t>
      </w:r>
    </w:p>
    <w:p w14:paraId="72416F12" w14:textId="77777777" w:rsidR="005A7691" w:rsidRPr="00C14C2D" w:rsidRDefault="005A7691" w:rsidP="009A3CDD">
      <w:pPr>
        <w:pStyle w:val="ListParagraph"/>
        <w:spacing w:after="0" w:line="360" w:lineRule="auto"/>
        <w:jc w:val="both"/>
        <w:rPr>
          <w:rFonts w:ascii="Sylfaen" w:hAnsi="Sylfaen" w:cs="Sylfaen"/>
          <w:sz w:val="20"/>
          <w:szCs w:val="20"/>
          <w:lang w:val="ka-GE"/>
        </w:rPr>
      </w:pPr>
    </w:p>
    <w:p w14:paraId="0E695285" w14:textId="77777777" w:rsidR="00790205" w:rsidRPr="00C14C2D" w:rsidRDefault="00790205" w:rsidP="00790205">
      <w:pPr>
        <w:pStyle w:val="ListParagraph"/>
        <w:spacing w:after="0" w:line="360" w:lineRule="auto"/>
        <w:ind w:left="0"/>
        <w:jc w:val="both"/>
        <w:rPr>
          <w:rFonts w:ascii="Sylfaen" w:hAnsi="Sylfaen" w:cs="Sylfaen"/>
          <w:sz w:val="20"/>
          <w:szCs w:val="20"/>
          <w:lang w:val="ka-GE"/>
        </w:rPr>
      </w:pPr>
    </w:p>
    <w:p w14:paraId="798F7B26" w14:textId="77777777" w:rsidR="005E425E" w:rsidRPr="00C14C2D" w:rsidRDefault="005E425E" w:rsidP="00112EC6">
      <w:pPr>
        <w:spacing w:after="0" w:line="360" w:lineRule="auto"/>
        <w:jc w:val="both"/>
        <w:rPr>
          <w:rFonts w:ascii="Sylfaen" w:hAnsi="Sylfaen"/>
          <w:b/>
          <w:sz w:val="20"/>
          <w:szCs w:val="20"/>
        </w:rPr>
      </w:pPr>
      <w:r w:rsidRPr="00C14C2D">
        <w:rPr>
          <w:rFonts w:ascii="Sylfaen" w:hAnsi="Sylfaen"/>
          <w:b/>
          <w:sz w:val="20"/>
          <w:szCs w:val="20"/>
        </w:rPr>
        <w:t>4</w:t>
      </w:r>
      <w:r w:rsidRPr="00C14C2D">
        <w:rPr>
          <w:rFonts w:ascii="Sylfaen" w:hAnsi="Sylfaen"/>
          <w:b/>
          <w:sz w:val="20"/>
          <w:szCs w:val="20"/>
          <w:lang w:val="ka-GE"/>
        </w:rPr>
        <w:t>.</w:t>
      </w:r>
      <w:r w:rsidRPr="00C14C2D">
        <w:rPr>
          <w:rFonts w:ascii="Sylfaen" w:hAnsi="Sylfaen"/>
          <w:b/>
          <w:sz w:val="20"/>
          <w:szCs w:val="20"/>
        </w:rPr>
        <w:tab/>
      </w:r>
      <w:r w:rsidRPr="00C14C2D">
        <w:rPr>
          <w:rFonts w:ascii="Sylfaen" w:hAnsi="Sylfaen" w:cs="Sylfaen"/>
          <w:b/>
          <w:sz w:val="20"/>
          <w:szCs w:val="20"/>
          <w:lang w:val="ka-GE"/>
        </w:rPr>
        <w:t>„მომსახურების“ გაწევის პირობები</w:t>
      </w:r>
    </w:p>
    <w:p w14:paraId="6DD0D88A" w14:textId="60BD299A" w:rsidR="00C67E98" w:rsidRPr="00C14C2D" w:rsidRDefault="005E425E" w:rsidP="00112EC6">
      <w:pPr>
        <w:spacing w:after="0" w:line="360" w:lineRule="auto"/>
        <w:jc w:val="both"/>
        <w:rPr>
          <w:rFonts w:ascii="Sylfaen" w:hAnsi="Sylfaen"/>
          <w:sz w:val="20"/>
          <w:szCs w:val="20"/>
          <w:lang w:val="ka-GE"/>
        </w:rPr>
      </w:pPr>
      <w:r w:rsidRPr="00C14C2D">
        <w:rPr>
          <w:rFonts w:ascii="Sylfaen" w:hAnsi="Sylfaen"/>
          <w:sz w:val="20"/>
          <w:szCs w:val="20"/>
          <w:lang w:val="ka-GE"/>
        </w:rPr>
        <w:t>4.1 „შემსრულებელი“ „დამკვეთს“ „მომსახურებას“ გაუწევს კონკრეტული დავალებების შესაბამისად (შემდგომში „</w:t>
      </w:r>
      <w:r w:rsidRPr="00C14C2D">
        <w:rPr>
          <w:rFonts w:ascii="Sylfaen" w:hAnsi="Sylfaen"/>
          <w:b/>
          <w:sz w:val="20"/>
          <w:szCs w:val="20"/>
          <w:lang w:val="ka-GE"/>
        </w:rPr>
        <w:t>დავალება</w:t>
      </w:r>
      <w:r w:rsidRPr="00C14C2D">
        <w:rPr>
          <w:rFonts w:ascii="Sylfaen" w:hAnsi="Sylfaen"/>
          <w:sz w:val="20"/>
          <w:szCs w:val="20"/>
          <w:lang w:val="ka-GE"/>
        </w:rPr>
        <w:t>“).</w:t>
      </w:r>
      <w:r w:rsidR="006166FF" w:rsidRPr="00C14C2D">
        <w:rPr>
          <w:rFonts w:ascii="Sylfaen" w:hAnsi="Sylfaen"/>
          <w:sz w:val="20"/>
          <w:szCs w:val="20"/>
          <w:lang w:val="ka-GE"/>
        </w:rPr>
        <w:t xml:space="preserve"> </w:t>
      </w:r>
      <w:r w:rsidR="00C67E98" w:rsidRPr="00C14C2D">
        <w:rPr>
          <w:rFonts w:ascii="Sylfaen" w:hAnsi="Sylfaen"/>
          <w:sz w:val="20"/>
          <w:szCs w:val="20"/>
          <w:lang w:val="ka-GE"/>
        </w:rPr>
        <w:t xml:space="preserve">„დავალება“ შეიძლება იყოს ორი სახის: სტანდარტული და </w:t>
      </w:r>
      <w:r w:rsidR="00B835A9" w:rsidRPr="00C14C2D">
        <w:rPr>
          <w:rFonts w:ascii="Sylfaen" w:hAnsi="Sylfaen"/>
          <w:sz w:val="20"/>
          <w:szCs w:val="20"/>
          <w:lang w:val="ka-GE"/>
        </w:rPr>
        <w:t>გადაუდებელი (</w:t>
      </w:r>
      <w:r w:rsidR="00C67E98" w:rsidRPr="00C14C2D">
        <w:rPr>
          <w:rFonts w:ascii="Sylfaen" w:hAnsi="Sylfaen"/>
          <w:sz w:val="20"/>
          <w:szCs w:val="20"/>
          <w:lang w:val="ka-GE"/>
        </w:rPr>
        <w:t>სასწრაფო</w:t>
      </w:r>
      <w:r w:rsidR="00B835A9" w:rsidRPr="00C14C2D">
        <w:rPr>
          <w:rFonts w:ascii="Sylfaen" w:hAnsi="Sylfaen"/>
          <w:sz w:val="20"/>
          <w:szCs w:val="20"/>
          <w:lang w:val="ka-GE"/>
        </w:rPr>
        <w:t>)</w:t>
      </w:r>
      <w:r w:rsidR="00C67E98" w:rsidRPr="00C14C2D">
        <w:rPr>
          <w:rFonts w:ascii="Sylfaen" w:hAnsi="Sylfaen"/>
          <w:sz w:val="20"/>
          <w:szCs w:val="20"/>
          <w:lang w:val="ka-GE"/>
        </w:rPr>
        <w:t>.</w:t>
      </w:r>
    </w:p>
    <w:p w14:paraId="619073D4" w14:textId="26B895AD" w:rsidR="00C67E98" w:rsidRPr="00C14C2D" w:rsidRDefault="00C67E98" w:rsidP="00112EC6">
      <w:pPr>
        <w:spacing w:after="0" w:line="360" w:lineRule="auto"/>
        <w:jc w:val="both"/>
        <w:rPr>
          <w:rFonts w:ascii="Sylfaen" w:hAnsi="Sylfaen"/>
          <w:sz w:val="20"/>
          <w:szCs w:val="20"/>
          <w:lang w:val="ka-GE"/>
        </w:rPr>
      </w:pPr>
      <w:r w:rsidRPr="00C14C2D">
        <w:rPr>
          <w:rFonts w:ascii="Sylfaen" w:hAnsi="Sylfaen"/>
          <w:sz w:val="20"/>
          <w:szCs w:val="20"/>
          <w:lang w:val="ka-GE"/>
        </w:rPr>
        <w:t>4.2 „დავალების“ „დამკვეთიდან“ „შემსრულებელზე“ გადაცემის წესი, პროცედურა და შესრულების პირობები აღწერილია დანართში N 4.</w:t>
      </w:r>
    </w:p>
    <w:p w14:paraId="36F9E1E1" w14:textId="77777777" w:rsidR="00D15419" w:rsidRPr="00C14C2D" w:rsidRDefault="00D15419" w:rsidP="00112EC6">
      <w:pPr>
        <w:spacing w:after="0" w:line="360" w:lineRule="auto"/>
        <w:jc w:val="both"/>
        <w:rPr>
          <w:rFonts w:ascii="Sylfaen" w:hAnsi="Sylfaen" w:cs="Sylfaen"/>
          <w:sz w:val="20"/>
          <w:szCs w:val="20"/>
          <w:lang w:val="ka-GE"/>
        </w:rPr>
      </w:pPr>
    </w:p>
    <w:p w14:paraId="2B5B522D" w14:textId="77777777" w:rsidR="005E425E" w:rsidRPr="00C14C2D" w:rsidRDefault="005E425E" w:rsidP="00112EC6">
      <w:pPr>
        <w:spacing w:after="0" w:line="360" w:lineRule="auto"/>
        <w:jc w:val="both"/>
        <w:rPr>
          <w:rFonts w:ascii="Sylfaen" w:hAnsi="Sylfaen"/>
          <w:b/>
          <w:sz w:val="20"/>
          <w:szCs w:val="20"/>
        </w:rPr>
      </w:pPr>
      <w:r w:rsidRPr="00C14C2D">
        <w:rPr>
          <w:rFonts w:ascii="Sylfaen" w:hAnsi="Sylfaen" w:cs="Sylfaen"/>
          <w:b/>
          <w:sz w:val="20"/>
          <w:szCs w:val="20"/>
          <w:lang w:val="ka-GE"/>
        </w:rPr>
        <w:t xml:space="preserve">5. </w:t>
      </w:r>
      <w:r w:rsidR="008F4676" w:rsidRPr="00C14C2D">
        <w:rPr>
          <w:rFonts w:ascii="Sylfaen" w:hAnsi="Sylfaen" w:cs="Sylfaen"/>
          <w:b/>
          <w:sz w:val="20"/>
          <w:szCs w:val="20"/>
          <w:lang w:val="ka-GE"/>
        </w:rPr>
        <w:tab/>
      </w:r>
      <w:r w:rsidRPr="00C14C2D">
        <w:rPr>
          <w:rFonts w:ascii="Sylfaen" w:hAnsi="Sylfaen" w:cs="Sylfaen"/>
          <w:b/>
          <w:sz w:val="20"/>
          <w:szCs w:val="20"/>
        </w:rPr>
        <w:t>სამუშაოს</w:t>
      </w:r>
      <w:r w:rsidRPr="00C14C2D">
        <w:rPr>
          <w:rFonts w:ascii="Sylfaen" w:hAnsi="Sylfaen"/>
          <w:b/>
          <w:sz w:val="20"/>
          <w:szCs w:val="20"/>
        </w:rPr>
        <w:t xml:space="preserve"> </w:t>
      </w:r>
      <w:r w:rsidRPr="00C14C2D">
        <w:rPr>
          <w:rFonts w:ascii="Sylfaen" w:hAnsi="Sylfaen" w:cs="Sylfaen"/>
          <w:b/>
          <w:sz w:val="20"/>
          <w:szCs w:val="20"/>
        </w:rPr>
        <w:t>შეჩერება</w:t>
      </w:r>
    </w:p>
    <w:p w14:paraId="696C4F3A" w14:textId="796A28C0" w:rsidR="005E425E" w:rsidRPr="00C14C2D" w:rsidRDefault="00D15419" w:rsidP="00112EC6">
      <w:pPr>
        <w:spacing w:after="0" w:line="360" w:lineRule="auto"/>
        <w:jc w:val="both"/>
        <w:rPr>
          <w:rFonts w:ascii="Sylfaen" w:hAnsi="Sylfaen"/>
          <w:sz w:val="20"/>
          <w:szCs w:val="20"/>
        </w:rPr>
      </w:pPr>
      <w:r w:rsidRPr="00C14C2D">
        <w:rPr>
          <w:rFonts w:ascii="Sylfaen" w:hAnsi="Sylfaen"/>
          <w:sz w:val="20"/>
          <w:szCs w:val="20"/>
        </w:rPr>
        <w:t>5</w:t>
      </w:r>
      <w:r w:rsidR="005E425E" w:rsidRPr="00C14C2D">
        <w:rPr>
          <w:rFonts w:ascii="Sylfaen" w:hAnsi="Sylfaen"/>
          <w:sz w:val="20"/>
          <w:szCs w:val="20"/>
        </w:rPr>
        <w:t>.1</w:t>
      </w:r>
      <w:r w:rsidR="005E425E" w:rsidRPr="00C14C2D">
        <w:rPr>
          <w:rFonts w:ascii="Sylfaen" w:hAnsi="Sylfaen"/>
          <w:sz w:val="20"/>
          <w:szCs w:val="20"/>
        </w:rPr>
        <w:tab/>
      </w:r>
      <w:r w:rsidR="005E425E" w:rsidRPr="00C14C2D">
        <w:rPr>
          <w:rFonts w:ascii="Sylfaen" w:hAnsi="Sylfaen"/>
          <w:sz w:val="20"/>
          <w:szCs w:val="20"/>
          <w:lang w:val="ka-GE"/>
        </w:rPr>
        <w:t>„</w:t>
      </w:r>
      <w:r w:rsidR="005E425E" w:rsidRPr="00C14C2D">
        <w:rPr>
          <w:rFonts w:ascii="Sylfaen" w:hAnsi="Sylfaen" w:cs="Sylfaen"/>
          <w:sz w:val="20"/>
          <w:szCs w:val="20"/>
        </w:rPr>
        <w:t>დამკვეთს</w:t>
      </w:r>
      <w:r w:rsidR="005E425E" w:rsidRPr="00C14C2D">
        <w:rPr>
          <w:rFonts w:ascii="Sylfaen" w:hAnsi="Sylfaen" w:cs="Sylfaen"/>
          <w:sz w:val="20"/>
          <w:szCs w:val="20"/>
          <w:lang w:val="ka-GE"/>
        </w:rPr>
        <w:t xml:space="preserve">“ </w:t>
      </w:r>
      <w:r w:rsidR="005E425E" w:rsidRPr="00C14C2D">
        <w:rPr>
          <w:rFonts w:ascii="Sylfaen" w:hAnsi="Sylfaen" w:cs="Sylfaen"/>
          <w:sz w:val="20"/>
          <w:szCs w:val="20"/>
        </w:rPr>
        <w:t>უფლება</w:t>
      </w:r>
      <w:r w:rsidR="005E425E" w:rsidRPr="00C14C2D">
        <w:rPr>
          <w:rFonts w:ascii="Sylfaen" w:hAnsi="Sylfaen" w:cs="Sylfaen"/>
          <w:sz w:val="20"/>
          <w:szCs w:val="20"/>
          <w:lang w:val="ka-GE"/>
        </w:rPr>
        <w:t xml:space="preserve"> </w:t>
      </w:r>
      <w:r w:rsidR="005E425E" w:rsidRPr="00C14C2D">
        <w:rPr>
          <w:rFonts w:ascii="Sylfaen" w:hAnsi="Sylfaen" w:cs="Sylfaen"/>
          <w:sz w:val="20"/>
          <w:szCs w:val="20"/>
        </w:rPr>
        <w:t>აქვს</w:t>
      </w:r>
      <w:r w:rsidR="005E425E" w:rsidRPr="00C14C2D">
        <w:rPr>
          <w:rFonts w:ascii="Sylfaen" w:hAnsi="Sylfaen"/>
          <w:sz w:val="20"/>
          <w:szCs w:val="20"/>
        </w:rPr>
        <w:t xml:space="preserve"> </w:t>
      </w:r>
      <w:r w:rsidR="005E425E" w:rsidRPr="00C14C2D">
        <w:rPr>
          <w:rFonts w:ascii="Sylfaen" w:hAnsi="Sylfaen" w:cs="Sylfaen"/>
          <w:sz w:val="20"/>
          <w:szCs w:val="20"/>
        </w:rPr>
        <w:t>შეაჩეროს</w:t>
      </w:r>
      <w:r w:rsidR="005E425E" w:rsidRPr="00C14C2D">
        <w:rPr>
          <w:rFonts w:ascii="Sylfaen" w:hAnsi="Sylfaen"/>
          <w:sz w:val="20"/>
          <w:szCs w:val="20"/>
        </w:rPr>
        <w:t xml:space="preserve"> </w:t>
      </w:r>
      <w:r w:rsidR="00070F91" w:rsidRPr="00C14C2D">
        <w:rPr>
          <w:rFonts w:ascii="Sylfaen" w:hAnsi="Sylfaen" w:cs="Sylfaen"/>
          <w:sz w:val="20"/>
          <w:szCs w:val="20"/>
          <w:lang w:val="ka-GE"/>
        </w:rPr>
        <w:t>„დავალება“</w:t>
      </w:r>
      <w:r w:rsidR="00070F91" w:rsidRPr="00C14C2D">
        <w:rPr>
          <w:rFonts w:ascii="Sylfaen" w:hAnsi="Sylfaen"/>
          <w:sz w:val="20"/>
          <w:szCs w:val="20"/>
        </w:rPr>
        <w:t xml:space="preserve"> </w:t>
      </w:r>
      <w:r w:rsidR="005E425E" w:rsidRPr="00C14C2D">
        <w:rPr>
          <w:rFonts w:ascii="Sylfaen" w:hAnsi="Sylfaen" w:cs="Sylfaen"/>
          <w:sz w:val="20"/>
          <w:szCs w:val="20"/>
        </w:rPr>
        <w:t>ან</w:t>
      </w:r>
      <w:r w:rsidR="005E425E" w:rsidRPr="00C14C2D">
        <w:rPr>
          <w:rFonts w:ascii="Sylfaen" w:hAnsi="Sylfaen"/>
          <w:sz w:val="20"/>
          <w:szCs w:val="20"/>
        </w:rPr>
        <w:t xml:space="preserve"> </w:t>
      </w:r>
      <w:r w:rsidR="005E425E" w:rsidRPr="00C14C2D">
        <w:rPr>
          <w:rFonts w:ascii="Sylfaen" w:hAnsi="Sylfaen" w:cs="Sylfaen"/>
          <w:sz w:val="20"/>
          <w:szCs w:val="20"/>
        </w:rPr>
        <w:t>მისი</w:t>
      </w:r>
      <w:r w:rsidR="005E425E" w:rsidRPr="00C14C2D">
        <w:rPr>
          <w:rFonts w:ascii="Sylfaen" w:hAnsi="Sylfaen"/>
          <w:sz w:val="20"/>
          <w:szCs w:val="20"/>
        </w:rPr>
        <w:t xml:space="preserve"> </w:t>
      </w:r>
      <w:r w:rsidR="005E425E" w:rsidRPr="00C14C2D">
        <w:rPr>
          <w:rFonts w:ascii="Sylfaen" w:hAnsi="Sylfaen" w:cs="Sylfaen"/>
          <w:sz w:val="20"/>
          <w:szCs w:val="20"/>
        </w:rPr>
        <w:t>რომელიმე</w:t>
      </w:r>
      <w:r w:rsidR="005E425E" w:rsidRPr="00C14C2D">
        <w:rPr>
          <w:rFonts w:ascii="Sylfaen" w:hAnsi="Sylfaen"/>
          <w:sz w:val="20"/>
          <w:szCs w:val="20"/>
        </w:rPr>
        <w:t xml:space="preserve"> </w:t>
      </w:r>
      <w:r w:rsidR="005E425E" w:rsidRPr="00C14C2D">
        <w:rPr>
          <w:rFonts w:ascii="Sylfaen" w:hAnsi="Sylfaen" w:cs="Sylfaen"/>
          <w:sz w:val="20"/>
          <w:szCs w:val="20"/>
        </w:rPr>
        <w:t>ნაწილი</w:t>
      </w:r>
      <w:r w:rsidR="005E425E" w:rsidRPr="00C14C2D">
        <w:rPr>
          <w:rFonts w:ascii="Sylfaen" w:hAnsi="Sylfaen"/>
          <w:sz w:val="20"/>
          <w:szCs w:val="20"/>
        </w:rPr>
        <w:t xml:space="preserve"> </w:t>
      </w:r>
      <w:r w:rsidRPr="00C14C2D">
        <w:rPr>
          <w:rFonts w:ascii="Sylfaen" w:hAnsi="Sylfaen"/>
          <w:sz w:val="20"/>
          <w:szCs w:val="20"/>
          <w:lang w:val="ka-GE"/>
        </w:rPr>
        <w:t>„</w:t>
      </w:r>
      <w:r w:rsidR="005E425E" w:rsidRPr="00C14C2D">
        <w:rPr>
          <w:rFonts w:ascii="Sylfaen" w:hAnsi="Sylfaen" w:cs="Sylfaen"/>
          <w:sz w:val="20"/>
          <w:szCs w:val="20"/>
        </w:rPr>
        <w:t>ხელშეკრულების</w:t>
      </w:r>
      <w:r w:rsidRPr="00C14C2D">
        <w:rPr>
          <w:rFonts w:ascii="Sylfaen" w:hAnsi="Sylfaen" w:cs="Sylfaen"/>
          <w:sz w:val="20"/>
          <w:szCs w:val="20"/>
          <w:lang w:val="ka-GE"/>
        </w:rPr>
        <w:t>“</w:t>
      </w:r>
      <w:r w:rsidR="005E425E" w:rsidRPr="00C14C2D">
        <w:rPr>
          <w:rFonts w:ascii="Sylfaen" w:hAnsi="Sylfaen"/>
          <w:sz w:val="20"/>
          <w:szCs w:val="20"/>
        </w:rPr>
        <w:t xml:space="preserve"> </w:t>
      </w:r>
      <w:r w:rsidRPr="00C14C2D">
        <w:rPr>
          <w:rFonts w:ascii="Sylfaen" w:hAnsi="Sylfaen" w:cs="Sylfaen"/>
          <w:sz w:val="20"/>
          <w:szCs w:val="20"/>
          <w:lang w:val="ka-GE"/>
        </w:rPr>
        <w:t xml:space="preserve">მოქმედების ვადის განმავლობაში, </w:t>
      </w:r>
      <w:r w:rsidR="005E425E" w:rsidRPr="00C14C2D">
        <w:rPr>
          <w:rFonts w:ascii="Sylfaen" w:hAnsi="Sylfaen" w:cs="Sylfaen"/>
          <w:sz w:val="20"/>
          <w:szCs w:val="20"/>
        </w:rPr>
        <w:t>ნებისმიერ</w:t>
      </w:r>
      <w:r w:rsidR="005E425E" w:rsidRPr="00C14C2D">
        <w:rPr>
          <w:rFonts w:ascii="Sylfaen" w:hAnsi="Sylfaen"/>
          <w:sz w:val="20"/>
          <w:szCs w:val="20"/>
        </w:rPr>
        <w:t xml:space="preserve"> </w:t>
      </w:r>
      <w:r w:rsidR="005E425E" w:rsidRPr="00C14C2D">
        <w:rPr>
          <w:rFonts w:ascii="Sylfaen" w:hAnsi="Sylfaen" w:cs="Sylfaen"/>
          <w:sz w:val="20"/>
          <w:szCs w:val="20"/>
        </w:rPr>
        <w:t>დროს</w:t>
      </w:r>
      <w:r w:rsidR="005E425E"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 xml:space="preserve"> </w:t>
      </w:r>
      <w:r w:rsidR="005E425E" w:rsidRPr="00C14C2D">
        <w:rPr>
          <w:rFonts w:ascii="Sylfaen" w:hAnsi="Sylfaen" w:cs="Sylfaen"/>
          <w:sz w:val="20"/>
          <w:szCs w:val="20"/>
        </w:rPr>
        <w:t>ასეთ</w:t>
      </w:r>
      <w:r w:rsidR="005E425E" w:rsidRPr="00C14C2D">
        <w:rPr>
          <w:rFonts w:ascii="Sylfaen" w:hAnsi="Sylfaen"/>
          <w:sz w:val="20"/>
          <w:szCs w:val="20"/>
        </w:rPr>
        <w:t xml:space="preserve"> </w:t>
      </w:r>
      <w:r w:rsidR="005E425E" w:rsidRPr="00C14C2D">
        <w:rPr>
          <w:rFonts w:ascii="Sylfaen" w:hAnsi="Sylfaen" w:cs="Sylfaen"/>
          <w:sz w:val="20"/>
          <w:szCs w:val="20"/>
        </w:rPr>
        <w:t>შემთხვევაში</w:t>
      </w:r>
      <w:r w:rsidR="005E425E" w:rsidRPr="00C14C2D">
        <w:rPr>
          <w:rFonts w:ascii="Sylfaen" w:hAnsi="Sylfaen"/>
          <w:sz w:val="20"/>
          <w:szCs w:val="20"/>
        </w:rPr>
        <w:t xml:space="preserve">, </w:t>
      </w:r>
      <w:r w:rsidR="005E425E" w:rsidRPr="00C14C2D">
        <w:rPr>
          <w:rFonts w:ascii="Sylfaen" w:hAnsi="Sylfaen" w:cs="Sylfaen"/>
          <w:sz w:val="20"/>
          <w:szCs w:val="20"/>
        </w:rPr>
        <w:t>ის</w:t>
      </w:r>
      <w:r w:rsidR="005E425E" w:rsidRPr="00C14C2D">
        <w:rPr>
          <w:rFonts w:ascii="Sylfaen" w:hAnsi="Sylfaen"/>
          <w:sz w:val="20"/>
          <w:szCs w:val="20"/>
        </w:rPr>
        <w:t xml:space="preserve"> </w:t>
      </w:r>
      <w:r w:rsidR="005E425E" w:rsidRPr="00C14C2D">
        <w:rPr>
          <w:rFonts w:ascii="Sylfaen" w:hAnsi="Sylfaen"/>
          <w:sz w:val="20"/>
          <w:szCs w:val="20"/>
          <w:lang w:val="ka-GE"/>
        </w:rPr>
        <w:t>„შემსრულებელს“</w:t>
      </w:r>
      <w:r w:rsidR="005E425E" w:rsidRPr="00C14C2D">
        <w:rPr>
          <w:rFonts w:ascii="Sylfaen" w:hAnsi="Sylfaen"/>
          <w:sz w:val="20"/>
          <w:szCs w:val="20"/>
        </w:rPr>
        <w:t xml:space="preserve"> </w:t>
      </w:r>
      <w:r w:rsidR="005E425E" w:rsidRPr="00C14C2D">
        <w:rPr>
          <w:rFonts w:ascii="Sylfaen" w:hAnsi="Sylfaen" w:cs="Sylfaen"/>
          <w:sz w:val="20"/>
          <w:szCs w:val="20"/>
        </w:rPr>
        <w:t>აუნაზღაურებს</w:t>
      </w:r>
      <w:r w:rsidR="005E425E" w:rsidRPr="00C14C2D">
        <w:rPr>
          <w:rFonts w:ascii="Sylfaen" w:hAnsi="Sylfaen"/>
          <w:sz w:val="20"/>
          <w:szCs w:val="20"/>
        </w:rPr>
        <w:t xml:space="preserve"> </w:t>
      </w:r>
      <w:r w:rsidR="005E425E" w:rsidRPr="00C14C2D">
        <w:rPr>
          <w:rFonts w:ascii="Sylfaen" w:hAnsi="Sylfaen"/>
          <w:sz w:val="20"/>
          <w:szCs w:val="20"/>
          <w:lang w:val="ka-GE"/>
        </w:rPr>
        <w:t>მის</w:t>
      </w:r>
      <w:r w:rsidR="005E425E" w:rsidRPr="00C14C2D">
        <w:rPr>
          <w:rFonts w:ascii="Sylfaen" w:hAnsi="Sylfaen"/>
          <w:sz w:val="20"/>
          <w:szCs w:val="20"/>
        </w:rPr>
        <w:t xml:space="preserve"> </w:t>
      </w:r>
      <w:r w:rsidR="005E425E" w:rsidRPr="00C14C2D">
        <w:rPr>
          <w:rFonts w:ascii="Sylfaen" w:hAnsi="Sylfaen" w:cs="Sylfaen"/>
          <w:sz w:val="20"/>
          <w:szCs w:val="20"/>
        </w:rPr>
        <w:t>მიერ</w:t>
      </w:r>
      <w:r w:rsidR="005E425E" w:rsidRPr="00C14C2D">
        <w:rPr>
          <w:rFonts w:ascii="Sylfaen" w:hAnsi="Sylfaen"/>
          <w:sz w:val="20"/>
          <w:szCs w:val="20"/>
        </w:rPr>
        <w:t xml:space="preserve"> </w:t>
      </w:r>
      <w:r w:rsidR="000D25E2" w:rsidRPr="00C14C2D">
        <w:rPr>
          <w:rFonts w:ascii="Sylfaen" w:hAnsi="Sylfaen"/>
          <w:sz w:val="20"/>
          <w:szCs w:val="20"/>
          <w:lang w:val="ka-GE"/>
        </w:rPr>
        <w:t xml:space="preserve">„დავალების“ </w:t>
      </w:r>
      <w:r w:rsidR="005E425E" w:rsidRPr="00C14C2D">
        <w:rPr>
          <w:rFonts w:ascii="Sylfaen" w:hAnsi="Sylfaen" w:cs="Sylfaen"/>
          <w:sz w:val="20"/>
          <w:szCs w:val="20"/>
        </w:rPr>
        <w:t>შეჩერებამდე</w:t>
      </w:r>
      <w:r w:rsidR="005E425E" w:rsidRPr="00C14C2D">
        <w:rPr>
          <w:rFonts w:ascii="Sylfaen" w:hAnsi="Sylfaen"/>
          <w:sz w:val="20"/>
          <w:szCs w:val="20"/>
        </w:rPr>
        <w:t xml:space="preserve"> </w:t>
      </w:r>
      <w:r w:rsidR="005E425E" w:rsidRPr="00C14C2D">
        <w:rPr>
          <w:rFonts w:ascii="Sylfaen" w:hAnsi="Sylfaen" w:cs="Sylfaen"/>
          <w:sz w:val="20"/>
          <w:szCs w:val="20"/>
        </w:rPr>
        <w:t>გაწეულ</w:t>
      </w:r>
      <w:r w:rsidR="005E425E" w:rsidRPr="00C14C2D">
        <w:rPr>
          <w:rFonts w:ascii="Sylfaen" w:hAnsi="Sylfaen"/>
          <w:sz w:val="20"/>
          <w:szCs w:val="20"/>
        </w:rPr>
        <w:t xml:space="preserve"> </w:t>
      </w:r>
      <w:r w:rsidR="005E425E" w:rsidRPr="00C14C2D">
        <w:rPr>
          <w:rFonts w:ascii="Sylfaen" w:hAnsi="Sylfaen" w:cs="Sylfaen"/>
          <w:sz w:val="20"/>
          <w:szCs w:val="20"/>
        </w:rPr>
        <w:t>დასაბუთებულ</w:t>
      </w:r>
      <w:r w:rsidR="005E425E" w:rsidRPr="00C14C2D">
        <w:rPr>
          <w:rFonts w:ascii="Sylfaen" w:hAnsi="Sylfaen"/>
          <w:sz w:val="20"/>
          <w:szCs w:val="20"/>
        </w:rPr>
        <w:t xml:space="preserve"> </w:t>
      </w:r>
      <w:r w:rsidR="005E425E" w:rsidRPr="00C14C2D">
        <w:rPr>
          <w:rFonts w:ascii="Sylfaen" w:hAnsi="Sylfaen" w:cs="Sylfaen"/>
          <w:sz w:val="20"/>
          <w:szCs w:val="20"/>
        </w:rPr>
        <w:t>ხარჯს</w:t>
      </w:r>
      <w:r w:rsidR="005E425E" w:rsidRPr="00C14C2D">
        <w:rPr>
          <w:rFonts w:ascii="Sylfaen" w:hAnsi="Sylfaen"/>
          <w:sz w:val="20"/>
          <w:szCs w:val="20"/>
        </w:rPr>
        <w:t xml:space="preserve">, </w:t>
      </w:r>
      <w:r w:rsidR="005E425E" w:rsidRPr="00C14C2D">
        <w:rPr>
          <w:rFonts w:ascii="Sylfaen" w:hAnsi="Sylfaen" w:cs="Sylfaen"/>
          <w:sz w:val="20"/>
          <w:szCs w:val="20"/>
        </w:rPr>
        <w:t>გარდა</w:t>
      </w:r>
      <w:r w:rsidR="005E425E" w:rsidRPr="00C14C2D">
        <w:rPr>
          <w:rFonts w:ascii="Sylfaen" w:hAnsi="Sylfaen"/>
          <w:sz w:val="20"/>
          <w:szCs w:val="20"/>
        </w:rPr>
        <w:t xml:space="preserve"> </w:t>
      </w:r>
      <w:r w:rsidR="005E425E" w:rsidRPr="00C14C2D">
        <w:rPr>
          <w:rFonts w:ascii="Sylfaen" w:hAnsi="Sylfaen" w:cs="Sylfaen"/>
          <w:sz w:val="20"/>
          <w:szCs w:val="20"/>
        </w:rPr>
        <w:t>იმ</w:t>
      </w:r>
      <w:r w:rsidR="005E425E" w:rsidRPr="00C14C2D">
        <w:rPr>
          <w:rFonts w:ascii="Sylfaen" w:hAnsi="Sylfaen"/>
          <w:sz w:val="20"/>
          <w:szCs w:val="20"/>
        </w:rPr>
        <w:t xml:space="preserve"> </w:t>
      </w:r>
      <w:r w:rsidR="005E425E" w:rsidRPr="00C14C2D">
        <w:rPr>
          <w:rFonts w:ascii="Sylfaen" w:hAnsi="Sylfaen" w:cs="Sylfaen"/>
          <w:sz w:val="20"/>
          <w:szCs w:val="20"/>
        </w:rPr>
        <w:t>შემთხვევისა</w:t>
      </w:r>
      <w:r w:rsidR="005E425E" w:rsidRPr="00C14C2D">
        <w:rPr>
          <w:rFonts w:ascii="Sylfaen" w:hAnsi="Sylfaen"/>
          <w:sz w:val="20"/>
          <w:szCs w:val="20"/>
        </w:rPr>
        <w:t xml:space="preserve">, </w:t>
      </w:r>
      <w:r w:rsidR="005E425E" w:rsidRPr="00C14C2D">
        <w:rPr>
          <w:rFonts w:ascii="Sylfaen" w:hAnsi="Sylfaen" w:cs="Sylfaen"/>
          <w:sz w:val="20"/>
          <w:szCs w:val="20"/>
        </w:rPr>
        <w:t>როდესაც</w:t>
      </w:r>
      <w:r w:rsidR="005E425E" w:rsidRPr="00C14C2D">
        <w:rPr>
          <w:rFonts w:ascii="Sylfaen" w:hAnsi="Sylfaen"/>
          <w:sz w:val="20"/>
          <w:szCs w:val="20"/>
        </w:rPr>
        <w:t xml:space="preserve"> </w:t>
      </w:r>
      <w:r w:rsidR="000D25E2" w:rsidRPr="00C14C2D">
        <w:rPr>
          <w:rFonts w:ascii="Sylfaen" w:hAnsi="Sylfaen"/>
          <w:sz w:val="20"/>
          <w:szCs w:val="20"/>
          <w:lang w:val="ka-GE"/>
        </w:rPr>
        <w:t>„დავალების“</w:t>
      </w:r>
      <w:r w:rsidR="000D25E2" w:rsidRPr="00C14C2D">
        <w:rPr>
          <w:rFonts w:ascii="Sylfaen" w:hAnsi="Sylfaen"/>
          <w:sz w:val="20"/>
          <w:szCs w:val="20"/>
        </w:rPr>
        <w:t xml:space="preserve"> </w:t>
      </w:r>
      <w:r w:rsidR="005E425E" w:rsidRPr="00C14C2D">
        <w:rPr>
          <w:rFonts w:ascii="Sylfaen" w:hAnsi="Sylfaen" w:cs="Sylfaen"/>
          <w:sz w:val="20"/>
          <w:szCs w:val="20"/>
        </w:rPr>
        <w:t>შეჩერება</w:t>
      </w:r>
      <w:r w:rsidR="005E425E" w:rsidRPr="00C14C2D">
        <w:rPr>
          <w:rFonts w:ascii="Sylfaen" w:hAnsi="Sylfaen"/>
          <w:sz w:val="20"/>
          <w:szCs w:val="20"/>
        </w:rPr>
        <w:t xml:space="preserve"> </w:t>
      </w:r>
      <w:r w:rsidR="005E425E" w:rsidRPr="00C14C2D">
        <w:rPr>
          <w:rFonts w:ascii="Sylfaen" w:hAnsi="Sylfaen" w:cs="Sylfaen"/>
          <w:sz w:val="20"/>
          <w:szCs w:val="20"/>
        </w:rPr>
        <w:t>გამოწვეულია</w:t>
      </w:r>
      <w:r w:rsidR="005E425E" w:rsidRPr="00C14C2D">
        <w:rPr>
          <w:rFonts w:ascii="Sylfaen" w:hAnsi="Sylfaen"/>
          <w:sz w:val="20"/>
          <w:szCs w:val="20"/>
        </w:rPr>
        <w:t xml:space="preserve"> </w:t>
      </w:r>
      <w:r w:rsidR="005E425E" w:rsidRPr="00C14C2D">
        <w:rPr>
          <w:rFonts w:ascii="Sylfaen" w:hAnsi="Sylfaen"/>
          <w:sz w:val="20"/>
          <w:szCs w:val="20"/>
          <w:lang w:val="ka-GE"/>
        </w:rPr>
        <w:t xml:space="preserve">„შემსრულებლის“ </w:t>
      </w:r>
      <w:r w:rsidR="005E425E" w:rsidRPr="00C14C2D">
        <w:rPr>
          <w:rFonts w:ascii="Sylfaen" w:hAnsi="Sylfaen" w:cs="Sylfaen"/>
          <w:sz w:val="20"/>
          <w:szCs w:val="20"/>
        </w:rPr>
        <w:t>ბრალეულობით</w:t>
      </w:r>
      <w:r w:rsidR="005E425E"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w:t>
      </w:r>
      <w:r w:rsidR="005E425E" w:rsidRPr="00C14C2D">
        <w:rPr>
          <w:rFonts w:ascii="Sylfaen" w:hAnsi="Sylfaen" w:cs="Sylfaen"/>
          <w:sz w:val="20"/>
          <w:szCs w:val="20"/>
        </w:rPr>
        <w:t>ან</w:t>
      </w:r>
      <w:r w:rsidR="005E425E" w:rsidRPr="00C14C2D">
        <w:rPr>
          <w:rFonts w:ascii="Sylfaen" w:hAnsi="Sylfaen"/>
          <w:sz w:val="20"/>
          <w:szCs w:val="20"/>
        </w:rPr>
        <w:t xml:space="preserve"> </w:t>
      </w:r>
      <w:r w:rsidR="005E425E" w:rsidRPr="00C14C2D">
        <w:rPr>
          <w:rFonts w:ascii="Sylfaen" w:hAnsi="Sylfaen" w:cs="Sylfaen"/>
          <w:sz w:val="20"/>
          <w:szCs w:val="20"/>
        </w:rPr>
        <w:t>არამართლზომიერი</w:t>
      </w:r>
      <w:r w:rsidR="005E425E" w:rsidRPr="00C14C2D">
        <w:rPr>
          <w:rFonts w:ascii="Sylfaen" w:hAnsi="Sylfaen"/>
          <w:sz w:val="20"/>
          <w:szCs w:val="20"/>
        </w:rPr>
        <w:t xml:space="preserve"> </w:t>
      </w:r>
      <w:r w:rsidR="005E425E" w:rsidRPr="00C14C2D">
        <w:rPr>
          <w:rFonts w:ascii="Sylfaen" w:hAnsi="Sylfaen" w:cs="Sylfaen"/>
          <w:sz w:val="20"/>
          <w:szCs w:val="20"/>
        </w:rPr>
        <w:t>მოქმედებით</w:t>
      </w:r>
      <w:r w:rsidR="005E425E" w:rsidRPr="00C14C2D">
        <w:rPr>
          <w:rFonts w:ascii="Sylfaen" w:hAnsi="Sylfaen"/>
          <w:sz w:val="20"/>
          <w:szCs w:val="20"/>
        </w:rPr>
        <w:t>.</w:t>
      </w:r>
    </w:p>
    <w:p w14:paraId="7B285DD3" w14:textId="30C08DCC" w:rsidR="005E425E" w:rsidRPr="00C14C2D" w:rsidRDefault="008F4676" w:rsidP="00112EC6">
      <w:pPr>
        <w:spacing w:after="0" w:line="360" w:lineRule="auto"/>
        <w:jc w:val="both"/>
        <w:rPr>
          <w:rFonts w:ascii="Sylfaen" w:hAnsi="Sylfaen"/>
          <w:sz w:val="20"/>
          <w:szCs w:val="20"/>
        </w:rPr>
      </w:pPr>
      <w:r w:rsidRPr="00C14C2D">
        <w:rPr>
          <w:rFonts w:ascii="Sylfaen" w:hAnsi="Sylfaen"/>
          <w:sz w:val="20"/>
          <w:szCs w:val="20"/>
        </w:rPr>
        <w:t>5</w:t>
      </w:r>
      <w:r w:rsidR="005E425E" w:rsidRPr="00C14C2D">
        <w:rPr>
          <w:rFonts w:ascii="Sylfaen" w:hAnsi="Sylfaen"/>
          <w:sz w:val="20"/>
          <w:szCs w:val="20"/>
        </w:rPr>
        <w:t>.2</w:t>
      </w:r>
      <w:r w:rsidR="005E425E" w:rsidRPr="00C14C2D">
        <w:rPr>
          <w:rFonts w:ascii="Sylfaen" w:hAnsi="Sylfaen"/>
          <w:sz w:val="20"/>
          <w:szCs w:val="20"/>
        </w:rPr>
        <w:tab/>
      </w:r>
      <w:r w:rsidR="000D25E2" w:rsidRPr="00C14C2D">
        <w:rPr>
          <w:rFonts w:ascii="Sylfaen" w:hAnsi="Sylfaen"/>
          <w:sz w:val="20"/>
          <w:szCs w:val="20"/>
          <w:lang w:val="ka-GE"/>
        </w:rPr>
        <w:t>„დავალების“</w:t>
      </w:r>
      <w:r w:rsidR="000D25E2" w:rsidRPr="00C14C2D">
        <w:rPr>
          <w:rFonts w:ascii="Sylfaen" w:hAnsi="Sylfaen"/>
          <w:sz w:val="20"/>
          <w:szCs w:val="20"/>
        </w:rPr>
        <w:t xml:space="preserve"> </w:t>
      </w:r>
      <w:r w:rsidR="005E425E" w:rsidRPr="00C14C2D">
        <w:rPr>
          <w:rFonts w:ascii="Sylfaen" w:hAnsi="Sylfaen" w:cs="Sylfaen"/>
          <w:sz w:val="20"/>
          <w:szCs w:val="20"/>
        </w:rPr>
        <w:t>ნაწილის</w:t>
      </w:r>
      <w:r w:rsidR="005E425E" w:rsidRPr="00C14C2D">
        <w:rPr>
          <w:rFonts w:ascii="Sylfaen" w:hAnsi="Sylfaen"/>
          <w:sz w:val="20"/>
          <w:szCs w:val="20"/>
        </w:rPr>
        <w:t xml:space="preserve"> </w:t>
      </w:r>
      <w:r w:rsidR="005E425E" w:rsidRPr="00C14C2D">
        <w:rPr>
          <w:rFonts w:ascii="Sylfaen" w:hAnsi="Sylfaen" w:cs="Sylfaen"/>
          <w:sz w:val="20"/>
          <w:szCs w:val="20"/>
        </w:rPr>
        <w:t>შეჩერების</w:t>
      </w:r>
      <w:r w:rsidR="005E425E" w:rsidRPr="00C14C2D">
        <w:rPr>
          <w:rFonts w:ascii="Sylfaen" w:hAnsi="Sylfaen"/>
          <w:sz w:val="20"/>
          <w:szCs w:val="20"/>
        </w:rPr>
        <w:t xml:space="preserve"> </w:t>
      </w:r>
      <w:r w:rsidR="005E425E" w:rsidRPr="00C14C2D">
        <w:rPr>
          <w:rFonts w:ascii="Sylfaen" w:hAnsi="Sylfaen" w:cs="Sylfaen"/>
          <w:sz w:val="20"/>
          <w:szCs w:val="20"/>
        </w:rPr>
        <w:t>შემთხვევაში</w:t>
      </w:r>
      <w:r w:rsidR="005E425E" w:rsidRPr="00C14C2D">
        <w:rPr>
          <w:rFonts w:ascii="Sylfaen" w:hAnsi="Sylfaen"/>
          <w:sz w:val="20"/>
          <w:szCs w:val="20"/>
        </w:rPr>
        <w:t xml:space="preserve">, </w:t>
      </w:r>
      <w:r w:rsidR="005E425E" w:rsidRPr="00C14C2D">
        <w:rPr>
          <w:rFonts w:ascii="Sylfaen" w:hAnsi="Sylfaen"/>
          <w:sz w:val="20"/>
          <w:szCs w:val="20"/>
          <w:lang w:val="ka-GE"/>
        </w:rPr>
        <w:t>„შემსრულებელი“</w:t>
      </w:r>
      <w:r w:rsidR="005E425E" w:rsidRPr="00C14C2D">
        <w:rPr>
          <w:rFonts w:ascii="Sylfaen" w:hAnsi="Sylfaen"/>
          <w:sz w:val="20"/>
          <w:szCs w:val="20"/>
        </w:rPr>
        <w:t xml:space="preserve"> </w:t>
      </w:r>
      <w:r w:rsidR="005E425E" w:rsidRPr="00C14C2D">
        <w:rPr>
          <w:rFonts w:ascii="Sylfaen" w:hAnsi="Sylfaen" w:cs="Sylfaen"/>
          <w:sz w:val="20"/>
          <w:szCs w:val="20"/>
        </w:rPr>
        <w:t>განაგრძობს</w:t>
      </w:r>
      <w:r w:rsidR="005E425E" w:rsidRPr="00C14C2D">
        <w:rPr>
          <w:rFonts w:ascii="Sylfaen" w:hAnsi="Sylfaen"/>
          <w:sz w:val="20"/>
          <w:szCs w:val="20"/>
        </w:rPr>
        <w:t xml:space="preserve"> </w:t>
      </w:r>
      <w:r w:rsidR="000D25E2" w:rsidRPr="00C14C2D">
        <w:rPr>
          <w:rFonts w:ascii="Sylfaen" w:hAnsi="Sylfaen" w:cs="Sylfaen"/>
          <w:sz w:val="20"/>
          <w:szCs w:val="20"/>
          <w:lang w:val="ka-GE"/>
        </w:rPr>
        <w:t>სხვა „დავალებების“</w:t>
      </w:r>
      <w:r w:rsidR="000D25E2" w:rsidRPr="00C14C2D">
        <w:rPr>
          <w:rFonts w:ascii="Sylfaen" w:hAnsi="Sylfaen"/>
          <w:sz w:val="20"/>
          <w:szCs w:val="20"/>
        </w:rPr>
        <w:t xml:space="preserve"> </w:t>
      </w:r>
      <w:r w:rsidR="005E425E" w:rsidRPr="00C14C2D">
        <w:rPr>
          <w:rFonts w:ascii="Sylfaen" w:hAnsi="Sylfaen" w:cs="Sylfaen"/>
          <w:sz w:val="20"/>
          <w:szCs w:val="20"/>
        </w:rPr>
        <w:t>შესრულებას</w:t>
      </w:r>
      <w:r w:rsidR="005E425E" w:rsidRPr="00C14C2D">
        <w:rPr>
          <w:rFonts w:ascii="Sylfaen" w:hAnsi="Sylfaen"/>
          <w:sz w:val="20"/>
          <w:szCs w:val="20"/>
        </w:rPr>
        <w:t>.</w:t>
      </w:r>
    </w:p>
    <w:p w14:paraId="56A46E39" w14:textId="49476153" w:rsidR="005E425E" w:rsidRPr="00C14C2D" w:rsidRDefault="008F4676" w:rsidP="00112EC6">
      <w:pPr>
        <w:spacing w:after="0" w:line="360" w:lineRule="auto"/>
        <w:jc w:val="both"/>
        <w:rPr>
          <w:rFonts w:ascii="Sylfaen" w:hAnsi="Sylfaen"/>
          <w:sz w:val="20"/>
          <w:szCs w:val="20"/>
        </w:rPr>
      </w:pPr>
      <w:r w:rsidRPr="00C14C2D">
        <w:rPr>
          <w:rFonts w:ascii="Sylfaen" w:hAnsi="Sylfaen"/>
          <w:sz w:val="20"/>
          <w:szCs w:val="20"/>
          <w:lang w:val="ka-GE"/>
        </w:rPr>
        <w:t>5</w:t>
      </w:r>
      <w:r w:rsidR="005E425E" w:rsidRPr="00C14C2D">
        <w:rPr>
          <w:rFonts w:ascii="Sylfaen" w:hAnsi="Sylfaen"/>
          <w:sz w:val="20"/>
          <w:szCs w:val="20"/>
        </w:rPr>
        <w:t xml:space="preserve">.3 </w:t>
      </w:r>
      <w:r w:rsidR="005E425E" w:rsidRPr="00C14C2D">
        <w:rPr>
          <w:rFonts w:ascii="Sylfaen" w:hAnsi="Sylfaen"/>
          <w:sz w:val="20"/>
          <w:szCs w:val="20"/>
          <w:lang w:val="ka-GE"/>
        </w:rPr>
        <w:t>„</w:t>
      </w:r>
      <w:r w:rsidR="005E425E" w:rsidRPr="00C14C2D">
        <w:rPr>
          <w:rFonts w:ascii="Sylfaen" w:hAnsi="Sylfaen" w:cs="Sylfaen"/>
          <w:sz w:val="20"/>
          <w:szCs w:val="20"/>
        </w:rPr>
        <w:t>დამკვეთს</w:t>
      </w:r>
      <w:r w:rsidR="005E425E" w:rsidRPr="00C14C2D">
        <w:rPr>
          <w:rFonts w:ascii="Sylfaen" w:hAnsi="Sylfaen" w:cs="Sylfaen"/>
          <w:sz w:val="20"/>
          <w:szCs w:val="20"/>
          <w:lang w:val="ka-GE"/>
        </w:rPr>
        <w:t>“</w:t>
      </w:r>
      <w:r w:rsidR="005E425E" w:rsidRPr="00C14C2D">
        <w:rPr>
          <w:rFonts w:ascii="Sylfaen" w:hAnsi="Sylfaen"/>
          <w:sz w:val="20"/>
          <w:szCs w:val="20"/>
        </w:rPr>
        <w:t xml:space="preserve"> </w:t>
      </w:r>
      <w:r w:rsidR="005E425E" w:rsidRPr="00C14C2D">
        <w:rPr>
          <w:rFonts w:ascii="Sylfaen" w:hAnsi="Sylfaen" w:cs="Sylfaen"/>
          <w:sz w:val="20"/>
          <w:szCs w:val="20"/>
        </w:rPr>
        <w:t>უფლება</w:t>
      </w:r>
      <w:r w:rsidR="005E425E" w:rsidRPr="00C14C2D">
        <w:rPr>
          <w:rFonts w:ascii="Sylfaen" w:hAnsi="Sylfaen"/>
          <w:sz w:val="20"/>
          <w:szCs w:val="20"/>
        </w:rPr>
        <w:t xml:space="preserve"> </w:t>
      </w:r>
      <w:r w:rsidR="005E425E" w:rsidRPr="00C14C2D">
        <w:rPr>
          <w:rFonts w:ascii="Sylfaen" w:hAnsi="Sylfaen" w:cs="Sylfaen"/>
          <w:sz w:val="20"/>
          <w:szCs w:val="20"/>
        </w:rPr>
        <w:t>აქვს</w:t>
      </w:r>
      <w:r w:rsidR="005E425E" w:rsidRPr="00C14C2D">
        <w:rPr>
          <w:rFonts w:ascii="Sylfaen" w:hAnsi="Sylfaen"/>
          <w:sz w:val="20"/>
          <w:szCs w:val="20"/>
        </w:rPr>
        <w:t xml:space="preserve">, </w:t>
      </w:r>
      <w:r w:rsidR="005E425E" w:rsidRPr="00C14C2D">
        <w:rPr>
          <w:rFonts w:ascii="Sylfaen" w:hAnsi="Sylfaen" w:cs="Sylfaen"/>
          <w:sz w:val="20"/>
          <w:szCs w:val="20"/>
        </w:rPr>
        <w:t>მოსთხოვოს</w:t>
      </w:r>
      <w:r w:rsidR="005E425E" w:rsidRPr="00C14C2D">
        <w:rPr>
          <w:rFonts w:ascii="Sylfaen" w:hAnsi="Sylfaen"/>
          <w:sz w:val="20"/>
          <w:szCs w:val="20"/>
        </w:rPr>
        <w:t xml:space="preserve"> </w:t>
      </w:r>
      <w:r w:rsidR="005E425E" w:rsidRPr="00C14C2D">
        <w:rPr>
          <w:rFonts w:ascii="Sylfaen" w:hAnsi="Sylfaen"/>
          <w:sz w:val="20"/>
          <w:szCs w:val="20"/>
          <w:lang w:val="ka-GE"/>
        </w:rPr>
        <w:t xml:space="preserve">„შემსრულებელს“ </w:t>
      </w:r>
      <w:r w:rsidR="005E425E" w:rsidRPr="00C14C2D">
        <w:rPr>
          <w:rFonts w:ascii="Sylfaen" w:hAnsi="Sylfaen" w:cs="Sylfaen"/>
          <w:sz w:val="20"/>
          <w:szCs w:val="20"/>
        </w:rPr>
        <w:t>დაუყონებლივ</w:t>
      </w:r>
      <w:r w:rsidR="005E425E" w:rsidRPr="00C14C2D">
        <w:rPr>
          <w:rFonts w:ascii="Sylfaen" w:hAnsi="Sylfaen"/>
          <w:sz w:val="20"/>
          <w:szCs w:val="20"/>
        </w:rPr>
        <w:t xml:space="preserve"> </w:t>
      </w:r>
      <w:r w:rsidR="005E425E" w:rsidRPr="00C14C2D">
        <w:rPr>
          <w:rFonts w:ascii="Sylfaen" w:hAnsi="Sylfaen" w:cs="Sylfaen"/>
          <w:sz w:val="20"/>
          <w:szCs w:val="20"/>
        </w:rPr>
        <w:t>განაგრძოს</w:t>
      </w:r>
      <w:r w:rsidR="005E425E" w:rsidRPr="00C14C2D">
        <w:rPr>
          <w:rFonts w:ascii="Sylfaen" w:hAnsi="Sylfaen"/>
          <w:sz w:val="20"/>
          <w:szCs w:val="20"/>
        </w:rPr>
        <w:t xml:space="preserve"> </w:t>
      </w:r>
      <w:r w:rsidR="005E425E" w:rsidRPr="00C14C2D">
        <w:rPr>
          <w:rFonts w:ascii="Sylfaen" w:hAnsi="Sylfaen" w:cs="Sylfaen"/>
          <w:sz w:val="20"/>
          <w:szCs w:val="20"/>
        </w:rPr>
        <w:t>რომელიმე</w:t>
      </w:r>
      <w:r w:rsidR="005E425E" w:rsidRPr="00C14C2D">
        <w:rPr>
          <w:rFonts w:ascii="Sylfaen" w:hAnsi="Sylfaen"/>
          <w:sz w:val="20"/>
          <w:szCs w:val="20"/>
        </w:rPr>
        <w:t xml:space="preserve"> </w:t>
      </w:r>
      <w:r w:rsidR="005E425E" w:rsidRPr="00C14C2D">
        <w:rPr>
          <w:rFonts w:ascii="Sylfaen" w:hAnsi="Sylfaen" w:cs="Sylfaen"/>
          <w:sz w:val="20"/>
          <w:szCs w:val="20"/>
        </w:rPr>
        <w:t>შეჩერებული</w:t>
      </w:r>
      <w:r w:rsidR="005E425E" w:rsidRPr="00C14C2D">
        <w:rPr>
          <w:rFonts w:ascii="Sylfaen" w:hAnsi="Sylfaen"/>
          <w:sz w:val="20"/>
          <w:szCs w:val="20"/>
        </w:rPr>
        <w:t xml:space="preserve"> </w:t>
      </w:r>
      <w:r w:rsidR="000D25E2" w:rsidRPr="00C14C2D">
        <w:rPr>
          <w:rFonts w:ascii="Sylfaen" w:hAnsi="Sylfaen" w:cs="Sylfaen"/>
          <w:sz w:val="20"/>
          <w:szCs w:val="20"/>
          <w:lang w:val="ka-GE"/>
        </w:rPr>
        <w:t>„დავალების“</w:t>
      </w:r>
      <w:r w:rsidR="000D25E2" w:rsidRPr="00C14C2D">
        <w:rPr>
          <w:rFonts w:ascii="Sylfaen" w:hAnsi="Sylfaen"/>
          <w:sz w:val="20"/>
          <w:szCs w:val="20"/>
        </w:rPr>
        <w:t xml:space="preserve"> </w:t>
      </w:r>
      <w:r w:rsidR="005E425E" w:rsidRPr="00C14C2D">
        <w:rPr>
          <w:rFonts w:ascii="Sylfaen" w:hAnsi="Sylfaen" w:cs="Sylfaen"/>
          <w:sz w:val="20"/>
          <w:szCs w:val="20"/>
        </w:rPr>
        <w:t>ნაწილი</w:t>
      </w:r>
      <w:r w:rsidR="005E425E"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w:t>
      </w:r>
      <w:r w:rsidR="005E425E" w:rsidRPr="00C14C2D">
        <w:rPr>
          <w:rFonts w:ascii="Sylfaen" w:hAnsi="Sylfaen" w:cs="Sylfaen"/>
          <w:sz w:val="20"/>
          <w:szCs w:val="20"/>
        </w:rPr>
        <w:t>ან</w:t>
      </w:r>
      <w:r w:rsidR="005E425E" w:rsidRPr="00C14C2D">
        <w:rPr>
          <w:rFonts w:ascii="Sylfaen" w:hAnsi="Sylfaen"/>
          <w:sz w:val="20"/>
          <w:szCs w:val="20"/>
        </w:rPr>
        <w:t xml:space="preserve"> </w:t>
      </w:r>
      <w:r w:rsidR="005E425E" w:rsidRPr="00C14C2D">
        <w:rPr>
          <w:rFonts w:ascii="Sylfaen" w:hAnsi="Sylfaen" w:cs="Sylfaen"/>
          <w:sz w:val="20"/>
          <w:szCs w:val="20"/>
        </w:rPr>
        <w:t>მთლიანად</w:t>
      </w:r>
      <w:r w:rsidR="005E425E" w:rsidRPr="00C14C2D">
        <w:rPr>
          <w:rFonts w:ascii="Sylfaen" w:hAnsi="Sylfaen"/>
          <w:sz w:val="20"/>
          <w:szCs w:val="20"/>
        </w:rPr>
        <w:t xml:space="preserve"> </w:t>
      </w:r>
      <w:r w:rsidR="000D25E2" w:rsidRPr="00C14C2D">
        <w:rPr>
          <w:rFonts w:ascii="Sylfaen" w:hAnsi="Sylfaen" w:cs="Sylfaen"/>
          <w:sz w:val="20"/>
          <w:szCs w:val="20"/>
          <w:lang w:val="ka-GE"/>
        </w:rPr>
        <w:t>„დავალება“</w:t>
      </w:r>
      <w:r w:rsidR="000D25E2"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 xml:space="preserve"> </w:t>
      </w:r>
      <w:r w:rsidR="005E425E" w:rsidRPr="00C14C2D">
        <w:rPr>
          <w:rFonts w:ascii="Sylfaen" w:hAnsi="Sylfaen"/>
          <w:sz w:val="20"/>
          <w:szCs w:val="20"/>
          <w:lang w:val="ka-GE"/>
        </w:rPr>
        <w:t>„შემსრულებელი“</w:t>
      </w:r>
      <w:r w:rsidR="005E425E" w:rsidRPr="00C14C2D">
        <w:rPr>
          <w:rFonts w:ascii="Sylfaen" w:hAnsi="Sylfaen"/>
          <w:sz w:val="20"/>
          <w:szCs w:val="20"/>
        </w:rPr>
        <w:t xml:space="preserve"> </w:t>
      </w:r>
      <w:r w:rsidR="005E425E" w:rsidRPr="00C14C2D">
        <w:rPr>
          <w:rFonts w:ascii="Sylfaen" w:hAnsi="Sylfaen" w:cs="Sylfaen"/>
          <w:sz w:val="20"/>
          <w:szCs w:val="20"/>
        </w:rPr>
        <w:t>ვალდებული</w:t>
      </w:r>
      <w:r w:rsidR="005E425E" w:rsidRPr="00C14C2D">
        <w:rPr>
          <w:rFonts w:ascii="Sylfaen" w:hAnsi="Sylfaen" w:cs="Sylfaen"/>
          <w:sz w:val="20"/>
          <w:szCs w:val="20"/>
          <w:lang w:val="ka-GE"/>
        </w:rPr>
        <w:t>ა</w:t>
      </w:r>
      <w:r w:rsidR="005E425E" w:rsidRPr="00C14C2D">
        <w:rPr>
          <w:rFonts w:ascii="Sylfaen" w:hAnsi="Sylfaen"/>
          <w:sz w:val="20"/>
          <w:szCs w:val="20"/>
        </w:rPr>
        <w:t xml:space="preserve"> </w:t>
      </w:r>
      <w:r w:rsidR="005E425E" w:rsidRPr="00C14C2D">
        <w:rPr>
          <w:rFonts w:ascii="Sylfaen" w:hAnsi="Sylfaen" w:cs="Sylfaen"/>
          <w:sz w:val="20"/>
          <w:szCs w:val="20"/>
        </w:rPr>
        <w:t>დააკმაყოფილოს</w:t>
      </w:r>
      <w:r w:rsidR="005E425E" w:rsidRPr="00C14C2D">
        <w:rPr>
          <w:rFonts w:ascii="Sylfaen" w:hAnsi="Sylfaen"/>
          <w:sz w:val="20"/>
          <w:szCs w:val="20"/>
        </w:rPr>
        <w:t xml:space="preserve"> </w:t>
      </w:r>
      <w:r w:rsidR="005E425E" w:rsidRPr="00C14C2D">
        <w:rPr>
          <w:rFonts w:ascii="Sylfaen" w:hAnsi="Sylfaen"/>
          <w:sz w:val="20"/>
          <w:szCs w:val="20"/>
          <w:lang w:val="ka-GE"/>
        </w:rPr>
        <w:t>„დამკვეთის“ ასეთი</w:t>
      </w:r>
      <w:r w:rsidR="005E425E" w:rsidRPr="00C14C2D">
        <w:rPr>
          <w:rFonts w:ascii="Sylfaen" w:hAnsi="Sylfaen"/>
          <w:sz w:val="20"/>
          <w:szCs w:val="20"/>
        </w:rPr>
        <w:t xml:space="preserve"> </w:t>
      </w:r>
      <w:r w:rsidR="005E425E" w:rsidRPr="00C14C2D">
        <w:rPr>
          <w:rFonts w:ascii="Sylfaen" w:hAnsi="Sylfaen" w:cs="Sylfaen"/>
          <w:sz w:val="20"/>
          <w:szCs w:val="20"/>
        </w:rPr>
        <w:t>მოთხოვნა</w:t>
      </w:r>
      <w:r w:rsidR="005E425E" w:rsidRPr="00C14C2D">
        <w:rPr>
          <w:rFonts w:ascii="Sylfaen" w:hAnsi="Sylfaen"/>
          <w:sz w:val="20"/>
          <w:szCs w:val="20"/>
        </w:rPr>
        <w:t>.</w:t>
      </w:r>
    </w:p>
    <w:p w14:paraId="7D25633C" w14:textId="77777777" w:rsidR="008F4676" w:rsidRPr="00C14C2D" w:rsidRDefault="008F4676" w:rsidP="00112EC6">
      <w:pPr>
        <w:spacing w:after="0" w:line="360" w:lineRule="auto"/>
        <w:jc w:val="both"/>
        <w:rPr>
          <w:rFonts w:ascii="Sylfaen" w:hAnsi="Sylfaen" w:cs="Sylfaen"/>
          <w:sz w:val="20"/>
          <w:szCs w:val="20"/>
          <w:lang w:val="ka-GE"/>
        </w:rPr>
      </w:pPr>
    </w:p>
    <w:p w14:paraId="1E5CEF88" w14:textId="77777777" w:rsidR="005E425E" w:rsidRPr="00C14C2D" w:rsidRDefault="005E425E" w:rsidP="008F4676">
      <w:pPr>
        <w:pStyle w:val="ListParagraph"/>
        <w:numPr>
          <w:ilvl w:val="0"/>
          <w:numId w:val="18"/>
        </w:numPr>
        <w:spacing w:after="0" w:line="360" w:lineRule="auto"/>
        <w:ind w:left="450" w:hanging="450"/>
        <w:jc w:val="both"/>
        <w:rPr>
          <w:rFonts w:ascii="Sylfaen" w:hAnsi="Sylfaen"/>
          <w:b/>
          <w:sz w:val="20"/>
          <w:szCs w:val="20"/>
        </w:rPr>
      </w:pPr>
      <w:r w:rsidRPr="00C14C2D">
        <w:rPr>
          <w:rFonts w:ascii="Sylfaen" w:hAnsi="Sylfaen" w:cs="Sylfaen"/>
          <w:b/>
          <w:sz w:val="20"/>
          <w:szCs w:val="20"/>
        </w:rPr>
        <w:t>შესრულებული</w:t>
      </w:r>
      <w:r w:rsidRPr="00C14C2D">
        <w:rPr>
          <w:rFonts w:ascii="Sylfaen" w:hAnsi="Sylfaen"/>
          <w:b/>
          <w:sz w:val="20"/>
          <w:szCs w:val="20"/>
        </w:rPr>
        <w:t xml:space="preserve"> </w:t>
      </w:r>
      <w:r w:rsidRPr="00C14C2D">
        <w:rPr>
          <w:rFonts w:ascii="Sylfaen" w:hAnsi="Sylfaen"/>
          <w:b/>
          <w:sz w:val="20"/>
          <w:szCs w:val="20"/>
          <w:lang w:val="ka-GE"/>
        </w:rPr>
        <w:t>„</w:t>
      </w:r>
      <w:r w:rsidRPr="00C14C2D">
        <w:rPr>
          <w:rFonts w:ascii="Sylfaen" w:hAnsi="Sylfaen" w:cs="Sylfaen"/>
          <w:b/>
          <w:sz w:val="20"/>
          <w:szCs w:val="20"/>
        </w:rPr>
        <w:t>სამუშაოების</w:t>
      </w:r>
      <w:r w:rsidRPr="00C14C2D">
        <w:rPr>
          <w:rFonts w:ascii="Sylfaen" w:hAnsi="Sylfaen" w:cs="Sylfaen"/>
          <w:b/>
          <w:sz w:val="20"/>
          <w:szCs w:val="20"/>
          <w:lang w:val="ka-GE"/>
        </w:rPr>
        <w:t>“</w:t>
      </w:r>
      <w:r w:rsidRPr="00C14C2D">
        <w:rPr>
          <w:rFonts w:ascii="Sylfaen" w:hAnsi="Sylfaen"/>
          <w:b/>
          <w:sz w:val="20"/>
          <w:szCs w:val="20"/>
        </w:rPr>
        <w:t xml:space="preserve"> </w:t>
      </w:r>
      <w:r w:rsidRPr="00C14C2D">
        <w:rPr>
          <w:rFonts w:ascii="Sylfaen" w:hAnsi="Sylfaen" w:cs="Sylfaen"/>
          <w:b/>
          <w:sz w:val="20"/>
          <w:szCs w:val="20"/>
        </w:rPr>
        <w:t>საგარანტიო</w:t>
      </w:r>
      <w:r w:rsidRPr="00C14C2D">
        <w:rPr>
          <w:rFonts w:ascii="Sylfaen" w:hAnsi="Sylfaen"/>
          <w:b/>
          <w:sz w:val="20"/>
          <w:szCs w:val="20"/>
        </w:rPr>
        <w:t xml:space="preserve"> </w:t>
      </w:r>
      <w:r w:rsidRPr="00C14C2D">
        <w:rPr>
          <w:rFonts w:ascii="Sylfaen" w:hAnsi="Sylfaen" w:cs="Sylfaen"/>
          <w:b/>
          <w:sz w:val="20"/>
          <w:szCs w:val="20"/>
        </w:rPr>
        <w:t>ვადა</w:t>
      </w:r>
    </w:p>
    <w:p w14:paraId="0225B775" w14:textId="77777777" w:rsidR="00CF37A1" w:rsidRPr="00C14C2D" w:rsidRDefault="005E425E" w:rsidP="008F4676">
      <w:pPr>
        <w:pStyle w:val="ListParagraph"/>
        <w:numPr>
          <w:ilvl w:val="1"/>
          <w:numId w:val="18"/>
        </w:numPr>
        <w:spacing w:after="0" w:line="360" w:lineRule="auto"/>
        <w:ind w:left="0" w:firstLine="0"/>
        <w:jc w:val="both"/>
        <w:rPr>
          <w:rFonts w:ascii="Sylfaen" w:hAnsi="Sylfaen"/>
          <w:sz w:val="20"/>
          <w:szCs w:val="20"/>
        </w:rPr>
      </w:pPr>
      <w:r w:rsidRPr="00C14C2D">
        <w:rPr>
          <w:rFonts w:ascii="Sylfaen" w:hAnsi="Sylfaen" w:cs="Sylfaen"/>
          <w:sz w:val="20"/>
          <w:szCs w:val="20"/>
          <w:lang w:val="ka-GE"/>
        </w:rPr>
        <w:t>„შემსრულებლის“</w:t>
      </w:r>
      <w:r w:rsidRPr="00C14C2D">
        <w:rPr>
          <w:rFonts w:ascii="Sylfaen" w:hAnsi="Sylfaen"/>
          <w:sz w:val="20"/>
          <w:szCs w:val="20"/>
        </w:rPr>
        <w:t xml:space="preserve"> </w:t>
      </w:r>
      <w:r w:rsidRPr="00C14C2D">
        <w:rPr>
          <w:rFonts w:ascii="Sylfaen" w:hAnsi="Sylfaen" w:cs="Sylfaen"/>
          <w:sz w:val="20"/>
          <w:szCs w:val="20"/>
        </w:rPr>
        <w:t>მიერ</w:t>
      </w:r>
      <w:r w:rsidRPr="00C14C2D">
        <w:rPr>
          <w:rFonts w:ascii="Sylfaen" w:hAnsi="Sylfaen"/>
          <w:sz w:val="20"/>
          <w:szCs w:val="20"/>
        </w:rPr>
        <w:t xml:space="preserve"> </w:t>
      </w:r>
      <w:r w:rsidRPr="00C14C2D">
        <w:rPr>
          <w:rFonts w:ascii="Sylfaen" w:hAnsi="Sylfaen" w:cs="Sylfaen"/>
          <w:sz w:val="20"/>
          <w:szCs w:val="20"/>
        </w:rPr>
        <w:t>შესრულებულ</w:t>
      </w:r>
      <w:r w:rsidRPr="00C14C2D">
        <w:rPr>
          <w:rFonts w:ascii="Sylfaen" w:hAnsi="Sylfaen"/>
          <w:sz w:val="20"/>
          <w:szCs w:val="20"/>
        </w:rPr>
        <w:t xml:space="preserve"> </w:t>
      </w:r>
      <w:r w:rsidRPr="00C14C2D">
        <w:rPr>
          <w:rFonts w:ascii="Sylfaen" w:hAnsi="Sylfaen" w:cs="Sylfaen"/>
          <w:sz w:val="20"/>
          <w:szCs w:val="20"/>
        </w:rPr>
        <w:t>სამუშაოზე</w:t>
      </w:r>
      <w:r w:rsidRPr="00C14C2D">
        <w:rPr>
          <w:rFonts w:ascii="Sylfaen" w:hAnsi="Sylfaen"/>
          <w:sz w:val="20"/>
          <w:szCs w:val="20"/>
        </w:rPr>
        <w:t xml:space="preserve"> </w:t>
      </w:r>
      <w:r w:rsidRPr="00C14C2D">
        <w:rPr>
          <w:rFonts w:ascii="Sylfaen" w:hAnsi="Sylfaen" w:cs="Sylfaen"/>
          <w:sz w:val="20"/>
          <w:szCs w:val="20"/>
        </w:rPr>
        <w:t>ვრცელდება</w:t>
      </w:r>
      <w:r w:rsidRPr="00C14C2D">
        <w:rPr>
          <w:rFonts w:ascii="Sylfaen" w:hAnsi="Sylfaen"/>
          <w:sz w:val="20"/>
          <w:szCs w:val="20"/>
        </w:rPr>
        <w:t xml:space="preserve"> </w:t>
      </w:r>
      <w:r w:rsidRPr="00C14C2D">
        <w:rPr>
          <w:rFonts w:ascii="Sylfaen" w:hAnsi="Sylfaen"/>
          <w:sz w:val="20"/>
          <w:szCs w:val="20"/>
          <w:lang w:val="ka-GE"/>
        </w:rPr>
        <w:t>1</w:t>
      </w:r>
      <w:r w:rsidRPr="00C14C2D">
        <w:rPr>
          <w:rFonts w:ascii="Sylfaen" w:hAnsi="Sylfaen"/>
          <w:sz w:val="20"/>
          <w:szCs w:val="20"/>
        </w:rPr>
        <w:t xml:space="preserve"> </w:t>
      </w:r>
      <w:r w:rsidRPr="00C14C2D">
        <w:rPr>
          <w:rFonts w:ascii="Sylfaen" w:hAnsi="Sylfaen"/>
          <w:sz w:val="20"/>
          <w:szCs w:val="20"/>
          <w:lang w:val="ka-GE"/>
        </w:rPr>
        <w:t xml:space="preserve">(ერთი) </w:t>
      </w:r>
      <w:r w:rsidRPr="00C14C2D">
        <w:rPr>
          <w:rFonts w:ascii="Sylfaen" w:hAnsi="Sylfaen" w:cs="Sylfaen"/>
          <w:sz w:val="20"/>
          <w:szCs w:val="20"/>
        </w:rPr>
        <w:t>წლიანი</w:t>
      </w:r>
      <w:r w:rsidRPr="00C14C2D">
        <w:rPr>
          <w:rFonts w:ascii="Sylfaen" w:hAnsi="Sylfaen"/>
          <w:sz w:val="20"/>
          <w:szCs w:val="20"/>
        </w:rPr>
        <w:t xml:space="preserve"> </w:t>
      </w:r>
      <w:r w:rsidRPr="00C14C2D">
        <w:rPr>
          <w:rFonts w:ascii="Sylfaen" w:hAnsi="Sylfaen" w:cs="Sylfaen"/>
          <w:sz w:val="20"/>
          <w:szCs w:val="20"/>
        </w:rPr>
        <w:t>საგარანტიო</w:t>
      </w:r>
      <w:r w:rsidRPr="00C14C2D">
        <w:rPr>
          <w:rFonts w:ascii="Sylfaen" w:hAnsi="Sylfaen"/>
          <w:sz w:val="20"/>
          <w:szCs w:val="20"/>
        </w:rPr>
        <w:t xml:space="preserve"> </w:t>
      </w:r>
      <w:r w:rsidRPr="00C14C2D">
        <w:rPr>
          <w:rFonts w:ascii="Sylfaen" w:hAnsi="Sylfaen" w:cs="Sylfaen"/>
          <w:sz w:val="20"/>
          <w:szCs w:val="20"/>
        </w:rPr>
        <w:t>ვადა</w:t>
      </w:r>
      <w:r w:rsidRPr="00C14C2D">
        <w:rPr>
          <w:rFonts w:ascii="Sylfaen" w:hAnsi="Sylfaen"/>
          <w:sz w:val="20"/>
          <w:szCs w:val="20"/>
        </w:rPr>
        <w:t xml:space="preserve">, </w:t>
      </w:r>
      <w:r w:rsidRPr="00C14C2D">
        <w:rPr>
          <w:rFonts w:ascii="Sylfaen" w:hAnsi="Sylfaen" w:cs="Sylfaen"/>
          <w:sz w:val="20"/>
          <w:szCs w:val="20"/>
        </w:rPr>
        <w:t>რაც</w:t>
      </w:r>
      <w:r w:rsidRPr="00C14C2D">
        <w:rPr>
          <w:rFonts w:ascii="Sylfaen" w:hAnsi="Sylfaen"/>
          <w:sz w:val="20"/>
          <w:szCs w:val="20"/>
        </w:rPr>
        <w:t xml:space="preserve"> </w:t>
      </w:r>
      <w:r w:rsidRPr="00C14C2D">
        <w:rPr>
          <w:rFonts w:ascii="Sylfaen" w:hAnsi="Sylfaen" w:cs="Sylfaen"/>
          <w:sz w:val="20"/>
          <w:szCs w:val="20"/>
        </w:rPr>
        <w:t>გულისხმობს</w:t>
      </w:r>
      <w:r w:rsidRPr="00C14C2D">
        <w:rPr>
          <w:rFonts w:ascii="Sylfaen" w:hAnsi="Sylfaen"/>
          <w:sz w:val="20"/>
          <w:szCs w:val="20"/>
        </w:rPr>
        <w:t xml:space="preserve">, </w:t>
      </w:r>
      <w:r w:rsidRPr="00C14C2D">
        <w:rPr>
          <w:rFonts w:ascii="Sylfaen" w:hAnsi="Sylfaen" w:cs="Sylfaen"/>
          <w:sz w:val="20"/>
          <w:szCs w:val="20"/>
        </w:rPr>
        <w:t>რომ</w:t>
      </w:r>
      <w:r w:rsidRPr="00C14C2D">
        <w:rPr>
          <w:rFonts w:ascii="Sylfaen" w:hAnsi="Sylfaen"/>
          <w:sz w:val="20"/>
          <w:szCs w:val="20"/>
        </w:rPr>
        <w:t xml:space="preserve"> </w:t>
      </w:r>
      <w:r w:rsidRPr="00C14C2D">
        <w:rPr>
          <w:rFonts w:ascii="Sylfaen" w:hAnsi="Sylfaen" w:cs="Sylfaen"/>
          <w:sz w:val="20"/>
          <w:szCs w:val="20"/>
        </w:rPr>
        <w:t>ამ</w:t>
      </w:r>
      <w:r w:rsidRPr="00C14C2D">
        <w:rPr>
          <w:rFonts w:ascii="Sylfaen" w:hAnsi="Sylfaen"/>
          <w:sz w:val="20"/>
          <w:szCs w:val="20"/>
        </w:rPr>
        <w:t xml:space="preserve"> </w:t>
      </w:r>
      <w:r w:rsidRPr="00C14C2D">
        <w:rPr>
          <w:rFonts w:ascii="Sylfaen" w:hAnsi="Sylfaen" w:cs="Sylfaen"/>
          <w:sz w:val="20"/>
          <w:szCs w:val="20"/>
        </w:rPr>
        <w:t>პერიოდის</w:t>
      </w:r>
      <w:r w:rsidRPr="00C14C2D">
        <w:rPr>
          <w:rFonts w:ascii="Sylfaen" w:hAnsi="Sylfaen"/>
          <w:sz w:val="20"/>
          <w:szCs w:val="20"/>
        </w:rPr>
        <w:t xml:space="preserve"> </w:t>
      </w:r>
      <w:r w:rsidRPr="00C14C2D">
        <w:rPr>
          <w:rFonts w:ascii="Sylfaen" w:hAnsi="Sylfaen" w:cs="Sylfaen"/>
          <w:sz w:val="20"/>
          <w:szCs w:val="20"/>
        </w:rPr>
        <w:t>განმავლობაში</w:t>
      </w:r>
      <w:r w:rsidRPr="00C14C2D">
        <w:rPr>
          <w:rFonts w:ascii="Sylfaen" w:hAnsi="Sylfaen"/>
          <w:sz w:val="20"/>
          <w:szCs w:val="20"/>
        </w:rPr>
        <w:t xml:space="preserve"> </w:t>
      </w:r>
      <w:r w:rsidRPr="00C14C2D">
        <w:rPr>
          <w:rFonts w:ascii="Sylfaen" w:hAnsi="Sylfaen" w:cs="Sylfaen"/>
          <w:sz w:val="20"/>
          <w:szCs w:val="20"/>
          <w:lang w:val="ka-GE"/>
        </w:rPr>
        <w:t>„მომსახურებასთან“ დაკავშირებული</w:t>
      </w:r>
      <w:r w:rsidRPr="00C14C2D">
        <w:rPr>
          <w:rFonts w:ascii="Sylfaen" w:hAnsi="Sylfaen"/>
          <w:sz w:val="20"/>
          <w:szCs w:val="20"/>
        </w:rPr>
        <w:t xml:space="preserve"> </w:t>
      </w:r>
      <w:r w:rsidRPr="00C14C2D">
        <w:rPr>
          <w:rFonts w:ascii="Sylfaen" w:hAnsi="Sylfaen" w:cs="Sylfaen"/>
          <w:sz w:val="20"/>
          <w:szCs w:val="20"/>
        </w:rPr>
        <w:t>ნებისმიერი</w:t>
      </w:r>
      <w:r w:rsidRPr="00C14C2D">
        <w:rPr>
          <w:rFonts w:ascii="Sylfaen" w:hAnsi="Sylfaen"/>
          <w:sz w:val="20"/>
          <w:szCs w:val="20"/>
        </w:rPr>
        <w:t xml:space="preserve"> </w:t>
      </w:r>
      <w:r w:rsidRPr="00C14C2D">
        <w:rPr>
          <w:rFonts w:ascii="Sylfaen" w:hAnsi="Sylfaen" w:cs="Sylfaen"/>
          <w:sz w:val="20"/>
          <w:szCs w:val="20"/>
        </w:rPr>
        <w:t>ხარვეზი</w:t>
      </w:r>
      <w:r w:rsidRPr="00C14C2D">
        <w:rPr>
          <w:rFonts w:ascii="Sylfaen" w:hAnsi="Sylfaen"/>
          <w:sz w:val="20"/>
          <w:szCs w:val="20"/>
        </w:rPr>
        <w:t>,</w:t>
      </w:r>
      <w:r w:rsidRPr="00C14C2D">
        <w:rPr>
          <w:rFonts w:ascii="Sylfaen" w:hAnsi="Sylfaen"/>
          <w:sz w:val="20"/>
          <w:szCs w:val="20"/>
          <w:lang w:val="ka-GE"/>
        </w:rPr>
        <w:t xml:space="preserve"> რაც გამოწვეულია უხარისხო მასალის ან სამუშაოს არასათანადო შესრულების შედეგად,</w:t>
      </w:r>
      <w:r w:rsidRPr="00C14C2D">
        <w:rPr>
          <w:rFonts w:ascii="Sylfaen" w:hAnsi="Sylfaen"/>
          <w:sz w:val="20"/>
          <w:szCs w:val="20"/>
        </w:rPr>
        <w:t xml:space="preserve"> </w:t>
      </w:r>
      <w:r w:rsidRPr="00C14C2D">
        <w:rPr>
          <w:rFonts w:ascii="Sylfaen" w:hAnsi="Sylfaen" w:cs="Sylfaen"/>
          <w:sz w:val="20"/>
          <w:szCs w:val="20"/>
        </w:rPr>
        <w:t>ასევე</w:t>
      </w:r>
      <w:r w:rsidRPr="00C14C2D">
        <w:rPr>
          <w:rFonts w:ascii="Sylfaen" w:hAnsi="Sylfaen"/>
          <w:sz w:val="20"/>
          <w:szCs w:val="20"/>
        </w:rPr>
        <w:t xml:space="preserve"> </w:t>
      </w:r>
      <w:r w:rsidRPr="00C14C2D">
        <w:rPr>
          <w:rFonts w:ascii="Sylfaen" w:hAnsi="Sylfaen" w:cs="Sylfaen"/>
          <w:sz w:val="20"/>
          <w:szCs w:val="20"/>
        </w:rPr>
        <w:t>ასეთი</w:t>
      </w:r>
      <w:r w:rsidRPr="00C14C2D">
        <w:rPr>
          <w:rFonts w:ascii="Sylfaen" w:hAnsi="Sylfaen"/>
          <w:sz w:val="20"/>
          <w:szCs w:val="20"/>
        </w:rPr>
        <w:t xml:space="preserve"> </w:t>
      </w:r>
      <w:r w:rsidRPr="00C14C2D">
        <w:rPr>
          <w:rFonts w:ascii="Sylfaen" w:hAnsi="Sylfaen" w:cs="Sylfaen"/>
          <w:sz w:val="20"/>
          <w:szCs w:val="20"/>
        </w:rPr>
        <w:t>ხარვეზისგან</w:t>
      </w:r>
      <w:r w:rsidRPr="00C14C2D">
        <w:rPr>
          <w:rFonts w:ascii="Sylfaen" w:hAnsi="Sylfaen"/>
          <w:sz w:val="20"/>
          <w:szCs w:val="20"/>
        </w:rPr>
        <w:t xml:space="preserve"> </w:t>
      </w:r>
      <w:r w:rsidRPr="00C14C2D">
        <w:rPr>
          <w:rFonts w:ascii="Sylfaen" w:hAnsi="Sylfaen" w:cs="Sylfaen"/>
          <w:sz w:val="20"/>
          <w:szCs w:val="20"/>
        </w:rPr>
        <w:t>გამოწვეული</w:t>
      </w:r>
      <w:r w:rsidRPr="00C14C2D">
        <w:rPr>
          <w:rFonts w:ascii="Sylfaen" w:hAnsi="Sylfaen"/>
          <w:sz w:val="20"/>
          <w:szCs w:val="20"/>
        </w:rPr>
        <w:t xml:space="preserve"> </w:t>
      </w:r>
      <w:r w:rsidRPr="00C14C2D">
        <w:rPr>
          <w:rFonts w:ascii="Sylfaen" w:hAnsi="Sylfaen" w:cs="Sylfaen"/>
          <w:sz w:val="20"/>
          <w:szCs w:val="20"/>
        </w:rPr>
        <w:t>ნებისმიერი</w:t>
      </w:r>
      <w:r w:rsidRPr="00C14C2D">
        <w:rPr>
          <w:rFonts w:ascii="Sylfaen" w:hAnsi="Sylfaen"/>
          <w:sz w:val="20"/>
          <w:szCs w:val="20"/>
        </w:rPr>
        <w:t xml:space="preserve"> </w:t>
      </w:r>
      <w:r w:rsidRPr="00C14C2D">
        <w:rPr>
          <w:rFonts w:ascii="Sylfaen" w:hAnsi="Sylfaen" w:cs="Sylfaen"/>
          <w:sz w:val="20"/>
          <w:szCs w:val="20"/>
        </w:rPr>
        <w:t xml:space="preserve">ზარალი </w:t>
      </w:r>
      <w:r w:rsidRPr="00C14C2D">
        <w:rPr>
          <w:rFonts w:ascii="Sylfaen" w:hAnsi="Sylfaen" w:cs="Sylfaen"/>
          <w:sz w:val="20"/>
          <w:szCs w:val="20"/>
          <w:lang w:val="ka-GE"/>
        </w:rPr>
        <w:t>და ზიანი, მათ შორის მესამე პირისთვის მიყენებული</w:t>
      </w:r>
      <w:r w:rsidRPr="00C14C2D">
        <w:rPr>
          <w:rFonts w:ascii="Sylfaen" w:hAnsi="Sylfaen"/>
          <w:sz w:val="20"/>
          <w:szCs w:val="20"/>
        </w:rPr>
        <w:t xml:space="preserve">, </w:t>
      </w:r>
      <w:r w:rsidRPr="00C14C2D">
        <w:rPr>
          <w:rFonts w:ascii="Sylfaen" w:hAnsi="Sylfaen" w:cs="Sylfaen"/>
          <w:sz w:val="20"/>
          <w:szCs w:val="20"/>
        </w:rPr>
        <w:t>აღმოფხვრილ</w:t>
      </w:r>
      <w:r w:rsidRPr="00C14C2D">
        <w:rPr>
          <w:rFonts w:ascii="Sylfaen" w:hAnsi="Sylfaen"/>
          <w:sz w:val="20"/>
          <w:szCs w:val="20"/>
        </w:rPr>
        <w:t xml:space="preserve"> </w:t>
      </w:r>
      <w:r w:rsidRPr="00C14C2D">
        <w:rPr>
          <w:rFonts w:ascii="Sylfaen" w:hAnsi="Sylfaen" w:cs="Sylfaen"/>
          <w:sz w:val="20"/>
          <w:szCs w:val="20"/>
        </w:rPr>
        <w:t>და</w:t>
      </w:r>
      <w:r w:rsidRPr="00C14C2D">
        <w:rPr>
          <w:rFonts w:ascii="Sylfaen" w:hAnsi="Sylfaen"/>
          <w:sz w:val="20"/>
          <w:szCs w:val="20"/>
        </w:rPr>
        <w:t xml:space="preserve"> </w:t>
      </w:r>
      <w:r w:rsidRPr="00C14C2D">
        <w:rPr>
          <w:rFonts w:ascii="Sylfaen" w:hAnsi="Sylfaen" w:cs="Sylfaen"/>
          <w:sz w:val="20"/>
          <w:szCs w:val="20"/>
        </w:rPr>
        <w:t>გამოსწორებულ</w:t>
      </w:r>
      <w:r w:rsidRPr="00C14C2D">
        <w:rPr>
          <w:rFonts w:ascii="Sylfaen" w:hAnsi="Sylfaen"/>
          <w:sz w:val="20"/>
          <w:szCs w:val="20"/>
        </w:rPr>
        <w:t xml:space="preserve"> </w:t>
      </w:r>
      <w:r w:rsidRPr="00C14C2D">
        <w:rPr>
          <w:rFonts w:ascii="Sylfaen" w:hAnsi="Sylfaen" w:cs="Sylfaen"/>
          <w:sz w:val="20"/>
          <w:szCs w:val="20"/>
        </w:rPr>
        <w:t>უნდა</w:t>
      </w:r>
      <w:r w:rsidRPr="00C14C2D">
        <w:rPr>
          <w:rFonts w:ascii="Sylfaen" w:hAnsi="Sylfaen"/>
          <w:sz w:val="20"/>
          <w:szCs w:val="20"/>
        </w:rPr>
        <w:t xml:space="preserve"> </w:t>
      </w:r>
      <w:r w:rsidRPr="00C14C2D">
        <w:rPr>
          <w:rFonts w:ascii="Sylfaen" w:hAnsi="Sylfaen" w:cs="Sylfaen"/>
          <w:sz w:val="20"/>
          <w:szCs w:val="20"/>
        </w:rPr>
        <w:t>იქნას</w:t>
      </w:r>
      <w:r w:rsidRPr="00C14C2D">
        <w:rPr>
          <w:rFonts w:ascii="Sylfaen" w:hAnsi="Sylfaen"/>
          <w:sz w:val="20"/>
          <w:szCs w:val="20"/>
        </w:rPr>
        <w:t xml:space="preserve"> </w:t>
      </w:r>
      <w:r w:rsidRPr="00C14C2D">
        <w:rPr>
          <w:rFonts w:ascii="Sylfaen" w:hAnsi="Sylfaen" w:cs="Sylfaen"/>
          <w:sz w:val="20"/>
          <w:szCs w:val="20"/>
          <w:lang w:val="ka-GE"/>
        </w:rPr>
        <w:t>„შემსრულებლის“</w:t>
      </w:r>
      <w:r w:rsidRPr="00C14C2D">
        <w:rPr>
          <w:rFonts w:ascii="Sylfaen" w:hAnsi="Sylfaen"/>
          <w:sz w:val="20"/>
          <w:szCs w:val="20"/>
        </w:rPr>
        <w:t xml:space="preserve"> </w:t>
      </w:r>
      <w:r w:rsidRPr="00C14C2D">
        <w:rPr>
          <w:rFonts w:ascii="Sylfaen" w:hAnsi="Sylfaen" w:cs="Sylfaen"/>
          <w:sz w:val="20"/>
          <w:szCs w:val="20"/>
        </w:rPr>
        <w:t>მიერ</w:t>
      </w:r>
      <w:r w:rsidRPr="00C14C2D">
        <w:rPr>
          <w:rFonts w:ascii="Sylfaen" w:hAnsi="Sylfaen"/>
          <w:sz w:val="20"/>
          <w:szCs w:val="20"/>
        </w:rPr>
        <w:t xml:space="preserve"> </w:t>
      </w:r>
      <w:r w:rsidRPr="00C14C2D">
        <w:rPr>
          <w:rFonts w:ascii="Sylfaen" w:hAnsi="Sylfaen" w:cs="Sylfaen"/>
          <w:sz w:val="20"/>
          <w:szCs w:val="20"/>
        </w:rPr>
        <w:t>და</w:t>
      </w:r>
      <w:r w:rsidRPr="00C14C2D">
        <w:rPr>
          <w:rFonts w:ascii="Sylfaen" w:hAnsi="Sylfaen"/>
          <w:sz w:val="20"/>
          <w:szCs w:val="20"/>
        </w:rPr>
        <w:t xml:space="preserve"> </w:t>
      </w:r>
      <w:r w:rsidRPr="00C14C2D">
        <w:rPr>
          <w:rFonts w:ascii="Sylfaen" w:hAnsi="Sylfaen" w:cs="Sylfaen"/>
          <w:sz w:val="20"/>
          <w:szCs w:val="20"/>
        </w:rPr>
        <w:t>მისი</w:t>
      </w:r>
      <w:r w:rsidRPr="00C14C2D">
        <w:rPr>
          <w:rFonts w:ascii="Sylfaen" w:hAnsi="Sylfaen"/>
          <w:sz w:val="20"/>
          <w:szCs w:val="20"/>
        </w:rPr>
        <w:t xml:space="preserve"> </w:t>
      </w:r>
      <w:r w:rsidRPr="00C14C2D">
        <w:rPr>
          <w:rFonts w:ascii="Sylfaen" w:hAnsi="Sylfaen" w:cs="Sylfaen"/>
          <w:sz w:val="20"/>
          <w:szCs w:val="20"/>
        </w:rPr>
        <w:t>ხარჯით</w:t>
      </w:r>
      <w:r w:rsidRPr="00C14C2D">
        <w:rPr>
          <w:rFonts w:ascii="Sylfaen" w:hAnsi="Sylfaen"/>
          <w:sz w:val="20"/>
          <w:szCs w:val="20"/>
        </w:rPr>
        <w:t>.</w:t>
      </w:r>
    </w:p>
    <w:p w14:paraId="6E5DFC43" w14:textId="7AEA57B0" w:rsidR="008F4676" w:rsidRPr="00C14C2D" w:rsidRDefault="00CF37A1" w:rsidP="008F4676">
      <w:pPr>
        <w:pStyle w:val="ListParagraph"/>
        <w:numPr>
          <w:ilvl w:val="1"/>
          <w:numId w:val="18"/>
        </w:numPr>
        <w:spacing w:after="0" w:line="360" w:lineRule="auto"/>
        <w:ind w:left="0" w:firstLine="0"/>
        <w:jc w:val="both"/>
        <w:rPr>
          <w:rFonts w:ascii="Sylfaen" w:hAnsi="Sylfaen"/>
          <w:sz w:val="20"/>
          <w:szCs w:val="20"/>
        </w:rPr>
      </w:pPr>
      <w:r w:rsidRPr="00C14C2D">
        <w:rPr>
          <w:rFonts w:ascii="Sylfaen" w:hAnsi="Sylfaen"/>
          <w:sz w:val="20"/>
          <w:szCs w:val="20"/>
          <w:lang w:val="ka-GE"/>
        </w:rPr>
        <w:t>საგარანტიო ვადის განმავლობაში „შემსრულებლის“ მიერ შესრულებულ სამუშაოზე გამოვლენილი ნებისმიერი ხარვეზი „შემსრულებ</w:t>
      </w:r>
      <w:r w:rsidR="00FF1AB3" w:rsidRPr="00C14C2D">
        <w:rPr>
          <w:rFonts w:ascii="Sylfaen" w:hAnsi="Sylfaen"/>
          <w:sz w:val="20"/>
          <w:szCs w:val="20"/>
          <w:lang w:val="ka-GE"/>
        </w:rPr>
        <w:t>ლ</w:t>
      </w:r>
      <w:r w:rsidRPr="00C14C2D">
        <w:rPr>
          <w:rFonts w:ascii="Sylfaen" w:hAnsi="Sylfaen"/>
          <w:sz w:val="20"/>
          <w:szCs w:val="20"/>
          <w:lang w:val="ka-GE"/>
        </w:rPr>
        <w:t xml:space="preserve">ის“ მიერ გამოსწორებული უნდა იქნას არაუგვიანეს შესაბამისი შეტყობინების მიღების მომენტიდან 36 (ოცდათექვსმეტი) საათისა, გარდა იმ შემთხვევისა, თუ „დამკვეთის“ მიერ გაგზავნილ შეტყობინებაში სხვა ვადაა მითითებული. </w:t>
      </w:r>
    </w:p>
    <w:p w14:paraId="26A37799" w14:textId="183E9F6E" w:rsidR="007628F4" w:rsidRPr="00C14C2D" w:rsidRDefault="008F4676" w:rsidP="00112EC6">
      <w:pPr>
        <w:pStyle w:val="ListParagraph"/>
        <w:numPr>
          <w:ilvl w:val="1"/>
          <w:numId w:val="18"/>
        </w:numPr>
        <w:spacing w:after="0" w:line="360" w:lineRule="auto"/>
        <w:ind w:left="0" w:firstLine="0"/>
        <w:jc w:val="both"/>
        <w:rPr>
          <w:rFonts w:ascii="Sylfaen" w:hAnsi="Sylfaen"/>
          <w:sz w:val="20"/>
          <w:szCs w:val="20"/>
        </w:rPr>
      </w:pPr>
      <w:r w:rsidRPr="00C14C2D">
        <w:rPr>
          <w:rFonts w:ascii="Sylfaen" w:hAnsi="Sylfaen"/>
          <w:sz w:val="20"/>
          <w:szCs w:val="20"/>
          <w:lang w:val="ka-GE"/>
        </w:rPr>
        <w:lastRenderedPageBreak/>
        <w:t>წ</w:t>
      </w:r>
      <w:r w:rsidR="005E425E" w:rsidRPr="00C14C2D">
        <w:rPr>
          <w:rFonts w:ascii="Sylfaen" w:hAnsi="Sylfaen" w:cs="Sylfaen"/>
          <w:sz w:val="20"/>
          <w:szCs w:val="20"/>
          <w:lang w:val="ka-GE"/>
        </w:rPr>
        <w:t>ინამდებარე</w:t>
      </w:r>
      <w:r w:rsidR="005E425E" w:rsidRPr="00C14C2D">
        <w:rPr>
          <w:rFonts w:ascii="Sylfaen" w:hAnsi="Sylfaen"/>
          <w:sz w:val="20"/>
          <w:szCs w:val="20"/>
          <w:lang w:val="ka-GE"/>
        </w:rPr>
        <w:t xml:space="preserve"> „ხელშეკრულებით“ ნაკისრი ვალდებულებების უზრუნველსაყოფად, „შემსრულებელი“ ვალდებულია, რომ „დამკვეთს“ წარუდგინოს ხარისხის გარანტია 50,000 (ორმოცდაათი ათასი) ლარის ოდენობით არაუგვიანეს „ხელშეკრულების“ ხელმოწერიდან 7 (შვიდი) კალენდარული დღის ვადაში (შემდგომში </w:t>
      </w:r>
      <w:r w:rsidR="00BB4F8B" w:rsidRPr="00C14C2D">
        <w:rPr>
          <w:rFonts w:ascii="Sylfaen" w:hAnsi="Sylfaen"/>
          <w:sz w:val="20"/>
          <w:szCs w:val="20"/>
          <w:lang w:val="ka-GE"/>
        </w:rPr>
        <w:t>„</w:t>
      </w:r>
      <w:r w:rsidR="00BB4F8B" w:rsidRPr="00C14C2D">
        <w:rPr>
          <w:rFonts w:ascii="Sylfaen" w:hAnsi="Sylfaen"/>
          <w:b/>
          <w:sz w:val="20"/>
          <w:szCs w:val="20"/>
          <w:lang w:val="ka-GE"/>
        </w:rPr>
        <w:t xml:space="preserve">შესრულების </w:t>
      </w:r>
      <w:r w:rsidR="005E425E" w:rsidRPr="00C14C2D">
        <w:rPr>
          <w:rFonts w:ascii="Sylfaen" w:hAnsi="Sylfaen"/>
          <w:b/>
          <w:sz w:val="20"/>
          <w:szCs w:val="20"/>
          <w:lang w:val="ka-GE"/>
        </w:rPr>
        <w:t>გარანტია</w:t>
      </w:r>
      <w:r w:rsidR="005E425E" w:rsidRPr="00C14C2D">
        <w:rPr>
          <w:rFonts w:ascii="Sylfaen" w:hAnsi="Sylfaen"/>
          <w:sz w:val="20"/>
          <w:szCs w:val="20"/>
          <w:lang w:val="ka-GE"/>
        </w:rPr>
        <w:t>“)</w:t>
      </w:r>
      <w:r w:rsidR="00504C7B" w:rsidRPr="00C14C2D">
        <w:rPr>
          <w:rFonts w:ascii="Sylfaen" w:hAnsi="Sylfaen"/>
          <w:sz w:val="20"/>
          <w:szCs w:val="20"/>
          <w:lang w:val="ka-GE"/>
        </w:rPr>
        <w:t xml:space="preserve"> დანართი N5-ში განსაზღვრული ფორმით</w:t>
      </w:r>
      <w:r w:rsidR="005E425E" w:rsidRPr="00C14C2D">
        <w:rPr>
          <w:rFonts w:ascii="Sylfaen" w:hAnsi="Sylfaen"/>
          <w:sz w:val="20"/>
          <w:szCs w:val="20"/>
          <w:lang w:val="ka-GE"/>
        </w:rPr>
        <w:t xml:space="preserve">. </w:t>
      </w:r>
      <w:r w:rsidR="00CC695A" w:rsidRPr="00C14C2D">
        <w:rPr>
          <w:rFonts w:ascii="Sylfaen" w:hAnsi="Sylfaen"/>
          <w:sz w:val="20"/>
          <w:szCs w:val="20"/>
          <w:lang w:val="ka-GE"/>
        </w:rPr>
        <w:t xml:space="preserve">„შესრულების </w:t>
      </w:r>
      <w:r w:rsidR="005E425E" w:rsidRPr="00C14C2D">
        <w:rPr>
          <w:rFonts w:ascii="Sylfaen" w:hAnsi="Sylfaen"/>
          <w:sz w:val="20"/>
          <w:szCs w:val="20"/>
          <w:lang w:val="ka-GE"/>
        </w:rPr>
        <w:t>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ძალაში უნდა იყოს არანაკლებ „ხელშეკრულებით“ გათვალისწინებული საგარანტიო ვადის დასრულების თარიღიდან 1 თვის განმავლობაში.</w:t>
      </w:r>
    </w:p>
    <w:p w14:paraId="682FF9BA" w14:textId="44600FD0" w:rsidR="005E425E" w:rsidRPr="00C14C2D" w:rsidRDefault="005E425E" w:rsidP="00112EC6">
      <w:pPr>
        <w:pStyle w:val="ListParagraph"/>
        <w:numPr>
          <w:ilvl w:val="1"/>
          <w:numId w:val="18"/>
        </w:numPr>
        <w:spacing w:after="0" w:line="360" w:lineRule="auto"/>
        <w:ind w:left="0" w:firstLine="0"/>
        <w:jc w:val="both"/>
        <w:rPr>
          <w:rFonts w:ascii="Sylfaen" w:hAnsi="Sylfaen"/>
          <w:sz w:val="20"/>
          <w:szCs w:val="20"/>
        </w:rPr>
      </w:pPr>
      <w:r w:rsidRPr="00C14C2D">
        <w:rPr>
          <w:rFonts w:ascii="Sylfaen" w:hAnsi="Sylfaen"/>
          <w:sz w:val="20"/>
          <w:szCs w:val="20"/>
          <w:lang w:val="ka-GE"/>
        </w:rPr>
        <w:t xml:space="preserve">წინამდებარე „ხელშეკრულების“ </w:t>
      </w:r>
      <w:r w:rsidR="007628F4" w:rsidRPr="00C14C2D">
        <w:rPr>
          <w:rFonts w:ascii="Sylfaen" w:hAnsi="Sylfaen"/>
          <w:sz w:val="20"/>
          <w:szCs w:val="20"/>
          <w:lang w:val="ka-GE"/>
        </w:rPr>
        <w:t>6</w:t>
      </w:r>
      <w:r w:rsidRPr="00C14C2D">
        <w:rPr>
          <w:rFonts w:ascii="Sylfaen" w:hAnsi="Sylfaen"/>
          <w:sz w:val="20"/>
          <w:szCs w:val="20"/>
          <w:lang w:val="ka-GE"/>
        </w:rPr>
        <w:t>.1 და</w:t>
      </w:r>
      <w:r w:rsidR="007628F4" w:rsidRPr="00C14C2D">
        <w:rPr>
          <w:rFonts w:ascii="Sylfaen" w:hAnsi="Sylfaen"/>
          <w:sz w:val="20"/>
          <w:szCs w:val="20"/>
          <w:lang w:val="ka-GE"/>
        </w:rPr>
        <w:t xml:space="preserve"> 6</w:t>
      </w:r>
      <w:r w:rsidRPr="00C14C2D">
        <w:rPr>
          <w:rFonts w:ascii="Sylfaen" w:hAnsi="Sylfaen"/>
          <w:sz w:val="20"/>
          <w:szCs w:val="20"/>
          <w:lang w:val="ka-GE"/>
        </w:rPr>
        <w:t xml:space="preserve">.2 მუხლში მოცემული პირობისათვის ზიანის მიყენების გარეშე, „შემსრულებელი“ ვალდებულია საგარანტიო პერიოდის განმავლობაში „მომსახურებასთან“ დაკავშირებული ნებისმიერი ხარვეზი, რაც გამოწვეულია უხარისხო მასალის ან სამუშაოს არასათანადო შესრულების შედეგად, ასევე ისეთი ხარვეზისგან გამოწვეული ნებისმიერი ზარალი და ზიანი, მათ შორის მესამე პირისთვის მიყენებული, აღმოფხვრილ და გამოსწორებულ უნდა იქნას „შემსრულებლის“ მიერ და მისი ხარჯით შეტყობინებიდან არაუგვიანეს </w:t>
      </w:r>
      <w:r w:rsidR="00511536" w:rsidRPr="00C14C2D">
        <w:rPr>
          <w:rFonts w:ascii="Sylfaen" w:hAnsi="Sylfaen"/>
          <w:sz w:val="20"/>
          <w:szCs w:val="20"/>
          <w:lang w:val="ka-GE"/>
        </w:rPr>
        <w:t xml:space="preserve">36 (ოცდათექვსმეტი) საათისა. </w:t>
      </w:r>
      <w:r w:rsidRPr="00C14C2D">
        <w:rPr>
          <w:rFonts w:ascii="Sylfaen" w:hAnsi="Sylfaen"/>
          <w:sz w:val="20"/>
          <w:szCs w:val="20"/>
          <w:lang w:val="ka-GE"/>
        </w:rPr>
        <w:t xml:space="preserve">იმ შემთხვევაში, თუ „შემსრულებელი“ ვერ უზრუნველყოფს ასეთი ზიანის (ზარალის) აღმოფხვრას/გამოსწორებას </w:t>
      </w:r>
      <w:r w:rsidR="00511536" w:rsidRPr="00C14C2D">
        <w:rPr>
          <w:rFonts w:ascii="Sylfaen" w:hAnsi="Sylfaen"/>
          <w:sz w:val="20"/>
          <w:szCs w:val="20"/>
          <w:lang w:val="ka-GE"/>
        </w:rPr>
        <w:t xml:space="preserve">36 (ოცდათექვმსეტი) საათის განმავლობაში, </w:t>
      </w:r>
      <w:r w:rsidRPr="00C14C2D">
        <w:rPr>
          <w:rFonts w:ascii="Sylfaen" w:hAnsi="Sylfaen"/>
          <w:sz w:val="20"/>
          <w:szCs w:val="20"/>
          <w:lang w:val="ka-GE"/>
        </w:rPr>
        <w:t xml:space="preserve">„დამკვეთი“ უფლებამოსილია დააკისროს </w:t>
      </w:r>
      <w:r w:rsidR="00A869B5" w:rsidRPr="00C14C2D">
        <w:rPr>
          <w:rFonts w:ascii="Sylfaen" w:hAnsi="Sylfaen"/>
          <w:sz w:val="20"/>
          <w:szCs w:val="20"/>
          <w:lang w:val="ka-GE"/>
        </w:rPr>
        <w:t>პირგასამტეხლო</w:t>
      </w:r>
      <w:r w:rsidR="002C382C" w:rsidRPr="00C14C2D">
        <w:rPr>
          <w:rFonts w:ascii="Sylfaen" w:hAnsi="Sylfaen"/>
          <w:sz w:val="20"/>
          <w:szCs w:val="20"/>
          <w:lang w:val="ka-GE"/>
        </w:rPr>
        <w:t xml:space="preserve"> </w:t>
      </w:r>
      <w:r w:rsidR="002C382C" w:rsidRPr="00C14C2D">
        <w:rPr>
          <w:rFonts w:ascii="Sylfaen" w:hAnsi="Sylfaen" w:cs="Sylfaen"/>
          <w:sz w:val="20"/>
          <w:szCs w:val="20"/>
          <w:lang w:val="ka-GE"/>
        </w:rPr>
        <w:t xml:space="preserve">500 (ხუთასი) ლარის ოდენობით თითოეული ასეთი დარღვევისთვის. </w:t>
      </w:r>
      <w:r w:rsidRPr="00C14C2D">
        <w:rPr>
          <w:rFonts w:ascii="Sylfaen" w:hAnsi="Sylfaen"/>
          <w:sz w:val="20"/>
          <w:szCs w:val="20"/>
          <w:lang w:val="ka-GE"/>
        </w:rPr>
        <w:t xml:space="preserve">იმ შემთხვევაში, თუ აღნიშნული ზიანის/ხარვეზის გამოსოწრება მოხდება „დამკვეთის“ მიერ, „დამკვეთს“ უფლება აქვს ზიანის/ხარვეზის გამოსწორებაზე დახარჯული თანხები სრულად დააკისროს „შემსრულებელს“ და „შემსრულებელი“ ვალდებულია დაუყოვნებლივ, მაგრამ არაუგვიანეს შესაბამისი მოთხოვნის მიღებიდან 3 (სამი) კალენდარული დღის ვადაში გადაიხადოს ასეთ გამოსწორებაზე დახარჯული თანხები; „დამკვეთი“ ასევე უფლებამოსილია, რომ ხარვეზის გამოსწორებაზე დახარჯული თანხები დააკავოს/დაქვითოს „შემსრულებლისთვის“ გადასახდელი ნებისმიერი მიმდინარე გადასახადიდან ან/და მოითხოვოს მისი გადახდა </w:t>
      </w:r>
      <w:r w:rsidR="001C2225" w:rsidRPr="00C14C2D">
        <w:rPr>
          <w:rFonts w:ascii="Sylfaen" w:hAnsi="Sylfaen"/>
          <w:sz w:val="20"/>
          <w:szCs w:val="20"/>
          <w:lang w:val="ka-GE"/>
        </w:rPr>
        <w:t xml:space="preserve">„შესრულების </w:t>
      </w:r>
      <w:r w:rsidRPr="00C14C2D">
        <w:rPr>
          <w:rFonts w:ascii="Sylfaen" w:hAnsi="Sylfaen"/>
          <w:sz w:val="20"/>
          <w:szCs w:val="20"/>
          <w:lang w:val="ka-GE"/>
        </w:rPr>
        <w:t>გარანტიიდან“. „დამკვეთი“ დამოუკიდებლად გადაწყვეტს, თუ რომელი გზით მიიღოს კომპენსაცია გაწეული ხარჯებისთვის.</w:t>
      </w:r>
    </w:p>
    <w:p w14:paraId="138C49E9" w14:textId="77777777" w:rsidR="007628F4" w:rsidRPr="00C14C2D" w:rsidRDefault="007628F4" w:rsidP="007628F4">
      <w:pPr>
        <w:pStyle w:val="ListParagraph"/>
        <w:spacing w:after="0" w:line="360" w:lineRule="auto"/>
        <w:ind w:left="0"/>
        <w:jc w:val="both"/>
        <w:rPr>
          <w:rFonts w:ascii="Sylfaen" w:hAnsi="Sylfaen"/>
          <w:sz w:val="20"/>
          <w:szCs w:val="20"/>
        </w:rPr>
      </w:pPr>
    </w:p>
    <w:p w14:paraId="07FC345C" w14:textId="77777777" w:rsidR="005E425E" w:rsidRPr="00C14C2D" w:rsidRDefault="007628F4" w:rsidP="00112EC6">
      <w:pPr>
        <w:spacing w:after="0" w:line="360" w:lineRule="auto"/>
        <w:jc w:val="both"/>
        <w:rPr>
          <w:rFonts w:ascii="Sylfaen" w:hAnsi="Sylfaen"/>
          <w:b/>
          <w:sz w:val="20"/>
          <w:szCs w:val="20"/>
        </w:rPr>
      </w:pPr>
      <w:r w:rsidRPr="00C14C2D">
        <w:rPr>
          <w:rFonts w:ascii="Sylfaen" w:hAnsi="Sylfaen"/>
          <w:b/>
          <w:sz w:val="20"/>
          <w:szCs w:val="20"/>
          <w:lang w:val="ka-GE"/>
        </w:rPr>
        <w:t>7</w:t>
      </w:r>
      <w:r w:rsidR="005E425E" w:rsidRPr="00C14C2D">
        <w:rPr>
          <w:rFonts w:ascii="Sylfaen" w:hAnsi="Sylfaen"/>
          <w:b/>
          <w:sz w:val="20"/>
          <w:szCs w:val="20"/>
          <w:lang w:val="ka-GE"/>
        </w:rPr>
        <w:t>.</w:t>
      </w:r>
      <w:r w:rsidR="005E425E" w:rsidRPr="00C14C2D">
        <w:rPr>
          <w:rFonts w:ascii="Sylfaen" w:hAnsi="Sylfaen"/>
          <w:b/>
          <w:sz w:val="20"/>
          <w:szCs w:val="20"/>
        </w:rPr>
        <w:tab/>
      </w:r>
      <w:r w:rsidR="005E425E" w:rsidRPr="00C14C2D">
        <w:rPr>
          <w:rFonts w:ascii="Sylfaen" w:hAnsi="Sylfaen" w:cs="Sylfaen"/>
          <w:b/>
          <w:sz w:val="20"/>
          <w:szCs w:val="20"/>
        </w:rPr>
        <w:t>სამუშაოების</w:t>
      </w:r>
      <w:r w:rsidR="005E425E" w:rsidRPr="00C14C2D">
        <w:rPr>
          <w:rFonts w:ascii="Sylfaen" w:hAnsi="Sylfaen"/>
          <w:b/>
          <w:sz w:val="20"/>
          <w:szCs w:val="20"/>
        </w:rPr>
        <w:t xml:space="preserve"> </w:t>
      </w:r>
      <w:r w:rsidR="005E425E" w:rsidRPr="00C14C2D">
        <w:rPr>
          <w:rFonts w:ascii="Sylfaen" w:hAnsi="Sylfaen" w:cs="Sylfaen"/>
          <w:b/>
          <w:sz w:val="20"/>
          <w:szCs w:val="20"/>
        </w:rPr>
        <w:t>ზედამხედველობა</w:t>
      </w:r>
    </w:p>
    <w:p w14:paraId="71715030" w14:textId="14BBB1FB" w:rsidR="005E425E" w:rsidRPr="00C14C2D" w:rsidRDefault="007628F4" w:rsidP="00112EC6">
      <w:pPr>
        <w:spacing w:after="0" w:line="360" w:lineRule="auto"/>
        <w:jc w:val="both"/>
        <w:rPr>
          <w:rFonts w:ascii="Sylfaen" w:hAnsi="Sylfaen" w:cs="Sylfaen"/>
          <w:sz w:val="20"/>
          <w:szCs w:val="20"/>
          <w:lang w:val="ka-GE"/>
        </w:rPr>
      </w:pPr>
      <w:r w:rsidRPr="00C14C2D">
        <w:rPr>
          <w:rFonts w:ascii="Sylfaen" w:hAnsi="Sylfaen"/>
          <w:sz w:val="20"/>
          <w:szCs w:val="20"/>
          <w:lang w:val="ka-GE"/>
        </w:rPr>
        <w:t>7</w:t>
      </w:r>
      <w:r w:rsidR="005E425E" w:rsidRPr="00C14C2D">
        <w:rPr>
          <w:rFonts w:ascii="Sylfaen" w:hAnsi="Sylfaen"/>
          <w:sz w:val="20"/>
          <w:szCs w:val="20"/>
        </w:rPr>
        <w:t>.1</w:t>
      </w:r>
      <w:r w:rsidR="005E425E" w:rsidRPr="00C14C2D">
        <w:rPr>
          <w:rFonts w:ascii="Sylfaen" w:hAnsi="Sylfaen"/>
          <w:sz w:val="20"/>
          <w:szCs w:val="20"/>
        </w:rPr>
        <w:tab/>
      </w:r>
      <w:r w:rsidR="005E425E" w:rsidRPr="00C14C2D">
        <w:rPr>
          <w:rFonts w:ascii="Sylfaen" w:hAnsi="Sylfaen" w:cs="Sylfaen"/>
          <w:sz w:val="20"/>
          <w:szCs w:val="20"/>
        </w:rPr>
        <w:t>სამუშაოების</w:t>
      </w:r>
      <w:r w:rsidR="005E425E" w:rsidRPr="00C14C2D">
        <w:rPr>
          <w:rFonts w:ascii="Sylfaen" w:hAnsi="Sylfaen"/>
          <w:sz w:val="20"/>
          <w:szCs w:val="20"/>
        </w:rPr>
        <w:t xml:space="preserve"> </w:t>
      </w:r>
      <w:r w:rsidR="005E425E" w:rsidRPr="00C14C2D">
        <w:rPr>
          <w:rFonts w:ascii="Sylfaen" w:hAnsi="Sylfaen" w:cs="Sylfaen"/>
          <w:sz w:val="20"/>
          <w:szCs w:val="20"/>
        </w:rPr>
        <w:t>შესრულებას</w:t>
      </w:r>
      <w:r w:rsidR="005E425E" w:rsidRPr="00C14C2D">
        <w:rPr>
          <w:rFonts w:ascii="Sylfaen" w:hAnsi="Sylfaen"/>
          <w:sz w:val="20"/>
          <w:szCs w:val="20"/>
        </w:rPr>
        <w:t xml:space="preserve"> </w:t>
      </w:r>
      <w:r w:rsidR="005E425E" w:rsidRPr="00C14C2D">
        <w:rPr>
          <w:rFonts w:ascii="Sylfaen" w:hAnsi="Sylfaen" w:cs="Sylfaen"/>
          <w:sz w:val="20"/>
          <w:szCs w:val="20"/>
        </w:rPr>
        <w:t>ზედამხედველობას</w:t>
      </w:r>
      <w:r w:rsidR="005E425E" w:rsidRPr="00C14C2D">
        <w:rPr>
          <w:rFonts w:ascii="Sylfaen" w:hAnsi="Sylfaen"/>
          <w:sz w:val="20"/>
          <w:szCs w:val="20"/>
        </w:rPr>
        <w:t xml:space="preserve"> </w:t>
      </w:r>
      <w:r w:rsidR="005E425E" w:rsidRPr="00C14C2D">
        <w:rPr>
          <w:rFonts w:ascii="Sylfaen" w:hAnsi="Sylfaen" w:cs="Sylfaen"/>
          <w:sz w:val="20"/>
          <w:szCs w:val="20"/>
        </w:rPr>
        <w:t>გაუწევს</w:t>
      </w:r>
      <w:r w:rsidR="005E425E" w:rsidRPr="00C14C2D">
        <w:rPr>
          <w:rFonts w:ascii="Sylfaen" w:hAnsi="Sylfaen"/>
          <w:sz w:val="20"/>
          <w:szCs w:val="20"/>
        </w:rPr>
        <w:t xml:space="preserve"> </w:t>
      </w:r>
      <w:r w:rsidR="005E425E" w:rsidRPr="00C14C2D">
        <w:rPr>
          <w:rFonts w:ascii="Sylfaen" w:hAnsi="Sylfaen"/>
          <w:sz w:val="20"/>
          <w:szCs w:val="20"/>
          <w:lang w:val="ka-GE"/>
        </w:rPr>
        <w:t>„</w:t>
      </w:r>
      <w:r w:rsidR="005E425E" w:rsidRPr="00C14C2D">
        <w:rPr>
          <w:rFonts w:ascii="Sylfaen" w:hAnsi="Sylfaen" w:cs="Sylfaen"/>
          <w:sz w:val="20"/>
          <w:szCs w:val="20"/>
        </w:rPr>
        <w:t>დამკვეთის</w:t>
      </w:r>
      <w:r w:rsidR="005E425E" w:rsidRPr="00C14C2D">
        <w:rPr>
          <w:rFonts w:ascii="Sylfaen" w:hAnsi="Sylfaen"/>
          <w:sz w:val="20"/>
          <w:szCs w:val="20"/>
        </w:rPr>
        <w:t xml:space="preserve">” </w:t>
      </w:r>
      <w:r w:rsidR="005E425E" w:rsidRPr="00C14C2D">
        <w:rPr>
          <w:rFonts w:ascii="Sylfaen" w:hAnsi="Sylfaen" w:cs="Sylfaen"/>
          <w:sz w:val="20"/>
          <w:szCs w:val="20"/>
        </w:rPr>
        <w:t>ტექნიკური</w:t>
      </w:r>
      <w:r w:rsidR="005E425E" w:rsidRPr="00C14C2D">
        <w:rPr>
          <w:rFonts w:ascii="Sylfaen" w:hAnsi="Sylfaen"/>
          <w:sz w:val="20"/>
          <w:szCs w:val="20"/>
        </w:rPr>
        <w:t xml:space="preserve"> </w:t>
      </w:r>
      <w:r w:rsidR="005E425E" w:rsidRPr="00C14C2D">
        <w:rPr>
          <w:rFonts w:ascii="Sylfaen" w:hAnsi="Sylfaen" w:cs="Sylfaen"/>
          <w:sz w:val="20"/>
          <w:szCs w:val="20"/>
        </w:rPr>
        <w:t>ზედამხედველობის</w:t>
      </w:r>
      <w:r w:rsidR="005E425E" w:rsidRPr="00C14C2D">
        <w:rPr>
          <w:rFonts w:ascii="Sylfaen" w:hAnsi="Sylfaen"/>
          <w:sz w:val="20"/>
          <w:szCs w:val="20"/>
        </w:rPr>
        <w:t xml:space="preserve"> </w:t>
      </w:r>
      <w:r w:rsidR="005E425E" w:rsidRPr="00C14C2D">
        <w:rPr>
          <w:rFonts w:ascii="Sylfaen" w:hAnsi="Sylfaen" w:cs="Sylfaen"/>
          <w:sz w:val="20"/>
          <w:szCs w:val="20"/>
        </w:rPr>
        <w:t>დეპარტამენტი</w:t>
      </w:r>
      <w:r w:rsidR="005E425E"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 xml:space="preserve"> </w:t>
      </w:r>
      <w:r w:rsidR="005E425E" w:rsidRPr="00C14C2D">
        <w:rPr>
          <w:rFonts w:ascii="Sylfaen" w:hAnsi="Sylfaen"/>
          <w:sz w:val="20"/>
          <w:szCs w:val="20"/>
          <w:lang w:val="ka-GE"/>
        </w:rPr>
        <w:t>„შემსრულებელი“</w:t>
      </w:r>
      <w:r w:rsidR="005E425E" w:rsidRPr="00C14C2D">
        <w:rPr>
          <w:rFonts w:ascii="Sylfaen" w:hAnsi="Sylfaen"/>
          <w:sz w:val="20"/>
          <w:szCs w:val="20"/>
        </w:rPr>
        <w:t xml:space="preserve"> </w:t>
      </w:r>
      <w:r w:rsidR="005E425E" w:rsidRPr="00C14C2D">
        <w:rPr>
          <w:rFonts w:ascii="Sylfaen" w:hAnsi="Sylfaen" w:cs="Sylfaen"/>
          <w:sz w:val="20"/>
          <w:szCs w:val="20"/>
        </w:rPr>
        <w:t>პირდაპირ</w:t>
      </w:r>
      <w:r w:rsidR="005E425E" w:rsidRPr="00C14C2D">
        <w:rPr>
          <w:rFonts w:ascii="Sylfaen" w:hAnsi="Sylfaen"/>
          <w:sz w:val="20"/>
          <w:szCs w:val="20"/>
        </w:rPr>
        <w:t xml:space="preserve"> </w:t>
      </w:r>
      <w:r w:rsidR="005E425E" w:rsidRPr="00C14C2D">
        <w:rPr>
          <w:rFonts w:ascii="Sylfaen" w:hAnsi="Sylfaen" w:cs="Sylfaen"/>
          <w:sz w:val="20"/>
          <w:szCs w:val="20"/>
        </w:rPr>
        <w:t>იქნება</w:t>
      </w:r>
      <w:r w:rsidR="005E425E" w:rsidRPr="00C14C2D">
        <w:rPr>
          <w:rFonts w:ascii="Sylfaen" w:hAnsi="Sylfaen"/>
          <w:sz w:val="20"/>
          <w:szCs w:val="20"/>
        </w:rPr>
        <w:t xml:space="preserve"> </w:t>
      </w:r>
      <w:r w:rsidR="005E425E" w:rsidRPr="00C14C2D">
        <w:rPr>
          <w:rFonts w:ascii="Sylfaen" w:hAnsi="Sylfaen" w:cs="Sylfaen"/>
          <w:sz w:val="20"/>
          <w:szCs w:val="20"/>
        </w:rPr>
        <w:t>ანგარიშვალდებული</w:t>
      </w:r>
      <w:r w:rsidR="005E425E" w:rsidRPr="00C14C2D">
        <w:rPr>
          <w:rFonts w:ascii="Sylfaen" w:hAnsi="Sylfaen"/>
          <w:sz w:val="20"/>
          <w:szCs w:val="20"/>
        </w:rPr>
        <w:t xml:space="preserve"> </w:t>
      </w:r>
      <w:r w:rsidR="005E425E" w:rsidRPr="00C14C2D">
        <w:rPr>
          <w:rFonts w:ascii="Sylfaen" w:hAnsi="Sylfaen" w:cs="Sylfaen"/>
          <w:sz w:val="20"/>
          <w:szCs w:val="20"/>
          <w:lang w:val="ka-GE"/>
        </w:rPr>
        <w:t xml:space="preserve">მათ წინაშე. </w:t>
      </w:r>
    </w:p>
    <w:p w14:paraId="231E2611" w14:textId="77777777" w:rsidR="007628F4" w:rsidRPr="00C14C2D" w:rsidRDefault="007628F4" w:rsidP="00112EC6">
      <w:pPr>
        <w:spacing w:after="0" w:line="360" w:lineRule="auto"/>
        <w:jc w:val="both"/>
        <w:rPr>
          <w:rFonts w:ascii="Sylfaen" w:hAnsi="Sylfaen"/>
          <w:sz w:val="20"/>
          <w:szCs w:val="20"/>
          <w:lang w:val="ka-GE"/>
        </w:rPr>
      </w:pPr>
    </w:p>
    <w:p w14:paraId="56A731EA" w14:textId="77777777" w:rsidR="005E425E" w:rsidRPr="00C14C2D" w:rsidRDefault="005E425E" w:rsidP="00112EC6">
      <w:pPr>
        <w:spacing w:after="0" w:line="360" w:lineRule="auto"/>
        <w:jc w:val="both"/>
        <w:rPr>
          <w:rFonts w:ascii="Sylfaen" w:hAnsi="Sylfaen"/>
          <w:b/>
          <w:sz w:val="20"/>
          <w:szCs w:val="20"/>
        </w:rPr>
      </w:pPr>
      <w:r w:rsidRPr="00C14C2D">
        <w:rPr>
          <w:rFonts w:ascii="Sylfaen" w:hAnsi="Sylfaen"/>
          <w:b/>
          <w:sz w:val="20"/>
          <w:szCs w:val="20"/>
        </w:rPr>
        <w:t>8</w:t>
      </w:r>
      <w:r w:rsidRPr="00C14C2D">
        <w:rPr>
          <w:rFonts w:ascii="Sylfaen" w:hAnsi="Sylfaen"/>
          <w:b/>
          <w:sz w:val="20"/>
          <w:szCs w:val="20"/>
          <w:lang w:val="ka-GE"/>
        </w:rPr>
        <w:t>.</w:t>
      </w:r>
      <w:r w:rsidRPr="00C14C2D">
        <w:rPr>
          <w:rFonts w:ascii="Sylfaen" w:hAnsi="Sylfaen"/>
          <w:b/>
          <w:sz w:val="20"/>
          <w:szCs w:val="20"/>
        </w:rPr>
        <w:tab/>
      </w:r>
      <w:r w:rsidRPr="00C14C2D">
        <w:rPr>
          <w:rFonts w:ascii="Sylfaen" w:hAnsi="Sylfaen" w:cs="Sylfaen"/>
          <w:b/>
          <w:sz w:val="20"/>
          <w:szCs w:val="20"/>
        </w:rPr>
        <w:t>ქვეკონტრაქტორები</w:t>
      </w:r>
    </w:p>
    <w:p w14:paraId="6732D2BE" w14:textId="503123C0" w:rsidR="005E425E" w:rsidRPr="00C14C2D" w:rsidRDefault="005E425E" w:rsidP="00112EC6">
      <w:pPr>
        <w:spacing w:after="0" w:line="360" w:lineRule="auto"/>
        <w:jc w:val="both"/>
        <w:rPr>
          <w:rFonts w:ascii="Sylfaen" w:hAnsi="Sylfaen"/>
          <w:sz w:val="20"/>
          <w:szCs w:val="20"/>
        </w:rPr>
      </w:pPr>
      <w:r w:rsidRPr="00C14C2D">
        <w:rPr>
          <w:rFonts w:ascii="Sylfaen" w:hAnsi="Sylfaen"/>
          <w:sz w:val="20"/>
          <w:szCs w:val="20"/>
        </w:rPr>
        <w:t>8.1</w:t>
      </w:r>
      <w:r w:rsidRPr="00C14C2D">
        <w:rPr>
          <w:rFonts w:ascii="Sylfaen" w:hAnsi="Sylfaen"/>
          <w:sz w:val="20"/>
          <w:szCs w:val="20"/>
        </w:rPr>
        <w:tab/>
      </w:r>
      <w:r w:rsidRPr="00C14C2D">
        <w:rPr>
          <w:rFonts w:ascii="Sylfaen" w:hAnsi="Sylfaen" w:cs="Sylfaen"/>
          <w:sz w:val="20"/>
          <w:szCs w:val="20"/>
          <w:lang w:val="ka-GE"/>
        </w:rPr>
        <w:t>„შემსრულებელს“</w:t>
      </w:r>
      <w:r w:rsidRPr="00C14C2D">
        <w:rPr>
          <w:rFonts w:ascii="Sylfaen" w:hAnsi="Sylfaen"/>
          <w:sz w:val="20"/>
          <w:szCs w:val="20"/>
        </w:rPr>
        <w:t xml:space="preserve"> </w:t>
      </w:r>
      <w:r w:rsidRPr="00C14C2D">
        <w:rPr>
          <w:rFonts w:ascii="Sylfaen" w:hAnsi="Sylfaen" w:cs="Sylfaen"/>
          <w:sz w:val="20"/>
          <w:szCs w:val="20"/>
        </w:rPr>
        <w:t>შეუძლია</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დამკვეთთან</w:t>
      </w:r>
      <w:r w:rsidRPr="00C14C2D">
        <w:rPr>
          <w:rFonts w:ascii="Sylfaen" w:hAnsi="Sylfaen" w:cs="Sylfaen"/>
          <w:sz w:val="20"/>
          <w:szCs w:val="20"/>
          <w:lang w:val="ka-GE"/>
        </w:rPr>
        <w:t>“</w:t>
      </w:r>
      <w:r w:rsidRPr="00C14C2D">
        <w:rPr>
          <w:rFonts w:ascii="Sylfaen" w:hAnsi="Sylfaen"/>
          <w:sz w:val="20"/>
          <w:szCs w:val="20"/>
        </w:rPr>
        <w:t xml:space="preserve"> </w:t>
      </w:r>
      <w:r w:rsidRPr="00C14C2D">
        <w:rPr>
          <w:rFonts w:ascii="Sylfaen" w:hAnsi="Sylfaen" w:cs="Sylfaen"/>
          <w:sz w:val="20"/>
          <w:szCs w:val="20"/>
        </w:rPr>
        <w:t>შეთანხმებით</w:t>
      </w:r>
      <w:r w:rsidRPr="00C14C2D">
        <w:rPr>
          <w:rFonts w:ascii="Sylfaen" w:hAnsi="Sylfaen" w:cs="Sylfaen"/>
          <w:sz w:val="20"/>
          <w:szCs w:val="20"/>
          <w:lang w:val="ka-GE"/>
        </w:rPr>
        <w:t>,</w:t>
      </w:r>
      <w:r w:rsidRPr="00C14C2D">
        <w:rPr>
          <w:rFonts w:ascii="Sylfaen" w:hAnsi="Sylfaen"/>
          <w:sz w:val="20"/>
          <w:szCs w:val="20"/>
        </w:rPr>
        <w:t xml:space="preserve"> </w:t>
      </w:r>
      <w:r w:rsidR="00D66700" w:rsidRPr="00C14C2D">
        <w:rPr>
          <w:rFonts w:ascii="Sylfaen" w:hAnsi="Sylfaen" w:cs="Sylfaen"/>
          <w:sz w:val="20"/>
          <w:szCs w:val="20"/>
          <w:lang w:val="ka-GE"/>
        </w:rPr>
        <w:t>„დავალებების“</w:t>
      </w:r>
      <w:r w:rsidR="00D66700" w:rsidRPr="00C14C2D">
        <w:rPr>
          <w:rFonts w:ascii="Sylfaen" w:hAnsi="Sylfaen"/>
          <w:sz w:val="20"/>
          <w:szCs w:val="20"/>
        </w:rPr>
        <w:t xml:space="preserve"> </w:t>
      </w:r>
      <w:r w:rsidRPr="00C14C2D">
        <w:rPr>
          <w:rFonts w:ascii="Sylfaen" w:hAnsi="Sylfaen" w:cs="Sylfaen"/>
          <w:sz w:val="20"/>
          <w:szCs w:val="20"/>
        </w:rPr>
        <w:t>ნაწილი</w:t>
      </w:r>
      <w:r w:rsidRPr="00C14C2D">
        <w:rPr>
          <w:rFonts w:ascii="Sylfaen" w:hAnsi="Sylfaen"/>
          <w:sz w:val="20"/>
          <w:szCs w:val="20"/>
        </w:rPr>
        <w:t xml:space="preserve"> </w:t>
      </w:r>
      <w:r w:rsidRPr="00C14C2D">
        <w:rPr>
          <w:rFonts w:ascii="Sylfaen" w:hAnsi="Sylfaen" w:cs="Sylfaen"/>
          <w:sz w:val="20"/>
          <w:szCs w:val="20"/>
        </w:rPr>
        <w:t>გადასცეს</w:t>
      </w:r>
      <w:r w:rsidRPr="00C14C2D">
        <w:rPr>
          <w:rFonts w:ascii="Sylfaen" w:hAnsi="Sylfaen"/>
          <w:sz w:val="20"/>
          <w:szCs w:val="20"/>
        </w:rPr>
        <w:t xml:space="preserve"> </w:t>
      </w:r>
      <w:r w:rsidRPr="00C14C2D">
        <w:rPr>
          <w:rFonts w:ascii="Sylfaen" w:hAnsi="Sylfaen"/>
          <w:sz w:val="20"/>
          <w:szCs w:val="20"/>
          <w:lang w:val="ka-GE"/>
        </w:rPr>
        <w:t xml:space="preserve">შესასრულებლად </w:t>
      </w:r>
      <w:r w:rsidRPr="00C14C2D">
        <w:rPr>
          <w:rFonts w:ascii="Sylfaen" w:hAnsi="Sylfaen" w:cs="Sylfaen"/>
          <w:sz w:val="20"/>
          <w:szCs w:val="20"/>
        </w:rPr>
        <w:t>ქვეკონტრაქტორს</w:t>
      </w:r>
      <w:r w:rsidRPr="00C14C2D">
        <w:rPr>
          <w:rFonts w:ascii="Sylfaen" w:hAnsi="Sylfaen" w:cs="Sylfaen"/>
          <w:sz w:val="20"/>
          <w:szCs w:val="20"/>
          <w:lang w:val="ka-GE"/>
        </w:rPr>
        <w:t xml:space="preserve">, თუმცა „დამკვეთის“ წინაშე „შემსრულებელი“ რჩება სრულად </w:t>
      </w:r>
      <w:r w:rsidRPr="00C14C2D">
        <w:rPr>
          <w:rFonts w:ascii="Sylfaen" w:hAnsi="Sylfaen" w:cs="Sylfaen"/>
          <w:sz w:val="20"/>
          <w:szCs w:val="20"/>
          <w:lang w:val="ka-GE"/>
        </w:rPr>
        <w:lastRenderedPageBreak/>
        <w:t>პასუხისმგებელი ნაკისრი ვალდებულებების შეუსრულებლობის ან არაჯეროვანი შესრულების შემთხვევაში</w:t>
      </w:r>
      <w:r w:rsidRPr="00C14C2D">
        <w:rPr>
          <w:rFonts w:ascii="Sylfaen" w:hAnsi="Sylfaen"/>
          <w:sz w:val="20"/>
          <w:szCs w:val="20"/>
        </w:rPr>
        <w:t>.</w:t>
      </w:r>
    </w:p>
    <w:p w14:paraId="23CBC314" w14:textId="77777777" w:rsidR="00E52543" w:rsidRPr="00C14C2D" w:rsidRDefault="00E52543" w:rsidP="00112EC6">
      <w:pPr>
        <w:spacing w:after="0" w:line="360" w:lineRule="auto"/>
        <w:jc w:val="both"/>
        <w:rPr>
          <w:rFonts w:ascii="Sylfaen" w:hAnsi="Sylfaen"/>
          <w:sz w:val="20"/>
          <w:szCs w:val="20"/>
        </w:rPr>
      </w:pPr>
    </w:p>
    <w:p w14:paraId="5B079A00" w14:textId="77777777" w:rsidR="005E425E" w:rsidRPr="00C14C2D" w:rsidRDefault="005E425E" w:rsidP="00112EC6">
      <w:pPr>
        <w:spacing w:after="0" w:line="360" w:lineRule="auto"/>
        <w:jc w:val="both"/>
        <w:rPr>
          <w:rFonts w:ascii="Sylfaen" w:hAnsi="Sylfaen"/>
          <w:b/>
          <w:sz w:val="20"/>
          <w:szCs w:val="20"/>
          <w:lang w:val="ka-GE"/>
        </w:rPr>
      </w:pPr>
      <w:r w:rsidRPr="00C14C2D">
        <w:rPr>
          <w:rFonts w:ascii="Sylfaen" w:hAnsi="Sylfaen"/>
          <w:b/>
          <w:sz w:val="20"/>
          <w:szCs w:val="20"/>
        </w:rPr>
        <w:t>9</w:t>
      </w:r>
      <w:r w:rsidRPr="00C14C2D">
        <w:rPr>
          <w:rFonts w:ascii="Sylfaen" w:hAnsi="Sylfaen"/>
          <w:b/>
          <w:sz w:val="20"/>
          <w:szCs w:val="20"/>
          <w:lang w:val="ka-GE"/>
        </w:rPr>
        <w:t>.</w:t>
      </w:r>
      <w:r w:rsidRPr="00C14C2D">
        <w:rPr>
          <w:rFonts w:ascii="Sylfaen" w:hAnsi="Sylfaen"/>
          <w:b/>
          <w:sz w:val="20"/>
          <w:szCs w:val="20"/>
        </w:rPr>
        <w:tab/>
        <w:t xml:space="preserve"> </w:t>
      </w:r>
      <w:r w:rsidR="00112EC6" w:rsidRPr="00C14C2D">
        <w:rPr>
          <w:rFonts w:ascii="Sylfaen" w:hAnsi="Sylfaen" w:cs="Sylfaen"/>
          <w:b/>
          <w:sz w:val="20"/>
          <w:szCs w:val="20"/>
          <w:lang w:val="ka-GE"/>
        </w:rPr>
        <w:t xml:space="preserve">„შემსრულებლის“ პასუხისმგებლობა </w:t>
      </w:r>
    </w:p>
    <w:p w14:paraId="53E2BB54" w14:textId="437AD7EF" w:rsidR="00760100" w:rsidRPr="00C14C2D" w:rsidRDefault="00760100" w:rsidP="00760100">
      <w:pPr>
        <w:spacing w:after="0" w:line="360" w:lineRule="auto"/>
        <w:jc w:val="both"/>
        <w:rPr>
          <w:rFonts w:ascii="Sylfaen" w:hAnsi="Sylfaen" w:cs="Sylfaen"/>
          <w:sz w:val="20"/>
          <w:szCs w:val="20"/>
        </w:rPr>
      </w:pPr>
      <w:r w:rsidRPr="00C14C2D">
        <w:rPr>
          <w:rFonts w:ascii="Sylfaen" w:hAnsi="Sylfaen"/>
          <w:sz w:val="20"/>
          <w:szCs w:val="20"/>
          <w:lang w:val="ka-GE"/>
        </w:rPr>
        <w:t>9.</w:t>
      </w:r>
      <w:r w:rsidR="009B4181" w:rsidRPr="00C14C2D">
        <w:rPr>
          <w:rFonts w:ascii="Sylfaen" w:hAnsi="Sylfaen"/>
          <w:sz w:val="20"/>
          <w:szCs w:val="20"/>
          <w:lang w:val="ka-GE"/>
        </w:rPr>
        <w:t>1</w:t>
      </w:r>
      <w:r w:rsidRPr="00C14C2D">
        <w:rPr>
          <w:rFonts w:ascii="Sylfaen" w:hAnsi="Sylfaen"/>
          <w:sz w:val="20"/>
          <w:szCs w:val="20"/>
          <w:lang w:val="ka-GE"/>
        </w:rPr>
        <w:t xml:space="preserve"> </w:t>
      </w:r>
      <w:r w:rsidR="005E425E" w:rsidRPr="00C14C2D">
        <w:rPr>
          <w:rFonts w:ascii="Sylfaen" w:hAnsi="Sylfaen"/>
          <w:sz w:val="20"/>
          <w:szCs w:val="20"/>
          <w:lang w:val="ka-GE"/>
        </w:rPr>
        <w:t>„შემსრულებელი“ ვალდეუბლია,</w:t>
      </w:r>
      <w:r w:rsidR="005E425E" w:rsidRPr="00C14C2D">
        <w:rPr>
          <w:rFonts w:ascii="Sylfaen" w:hAnsi="Sylfaen"/>
          <w:sz w:val="20"/>
          <w:szCs w:val="20"/>
        </w:rPr>
        <w:t xml:space="preserve"> </w:t>
      </w:r>
      <w:r w:rsidR="005E425E" w:rsidRPr="00C14C2D">
        <w:rPr>
          <w:rFonts w:ascii="Sylfaen" w:hAnsi="Sylfaen" w:cs="Sylfaen"/>
          <w:sz w:val="20"/>
          <w:szCs w:val="20"/>
        </w:rPr>
        <w:t>დაიცვ</w:t>
      </w:r>
      <w:r w:rsidR="005E425E" w:rsidRPr="00C14C2D">
        <w:rPr>
          <w:rFonts w:ascii="Sylfaen" w:hAnsi="Sylfaen" w:cs="Sylfaen"/>
          <w:sz w:val="20"/>
          <w:szCs w:val="20"/>
          <w:lang w:val="ka-GE"/>
        </w:rPr>
        <w:t>ა</w:t>
      </w:r>
      <w:r w:rsidR="005E425E" w:rsidRPr="00C14C2D">
        <w:rPr>
          <w:rFonts w:ascii="Sylfaen" w:hAnsi="Sylfaen" w:cs="Sylfaen"/>
          <w:sz w:val="20"/>
          <w:szCs w:val="20"/>
        </w:rPr>
        <w:t>ს</w:t>
      </w:r>
      <w:r w:rsidR="005E425E" w:rsidRPr="00C14C2D">
        <w:rPr>
          <w:rFonts w:ascii="Sylfaen" w:hAnsi="Sylfaen"/>
          <w:sz w:val="20"/>
          <w:szCs w:val="20"/>
        </w:rPr>
        <w:t xml:space="preserve"> </w:t>
      </w:r>
      <w:r w:rsidR="005E425E" w:rsidRPr="00C14C2D">
        <w:rPr>
          <w:rFonts w:ascii="Sylfaen" w:hAnsi="Sylfaen"/>
          <w:sz w:val="20"/>
          <w:szCs w:val="20"/>
          <w:lang w:val="ka-GE"/>
        </w:rPr>
        <w:t xml:space="preserve">„დამკვეთი“ </w:t>
      </w:r>
      <w:r w:rsidR="005E425E" w:rsidRPr="00C14C2D">
        <w:rPr>
          <w:rFonts w:ascii="Sylfaen" w:hAnsi="Sylfaen" w:cs="Sylfaen"/>
          <w:sz w:val="20"/>
          <w:szCs w:val="20"/>
        </w:rPr>
        <w:t>ნებისმიერ</w:t>
      </w:r>
      <w:r w:rsidR="005E425E" w:rsidRPr="00C14C2D">
        <w:rPr>
          <w:rFonts w:ascii="Sylfaen" w:hAnsi="Sylfaen"/>
          <w:sz w:val="20"/>
          <w:szCs w:val="20"/>
        </w:rPr>
        <w:t xml:space="preserve"> </w:t>
      </w:r>
      <w:r w:rsidR="005E425E" w:rsidRPr="00C14C2D">
        <w:rPr>
          <w:rFonts w:ascii="Sylfaen" w:hAnsi="Sylfaen" w:cs="Sylfaen"/>
          <w:sz w:val="20"/>
          <w:szCs w:val="20"/>
        </w:rPr>
        <w:t>ზარალისგან</w:t>
      </w:r>
      <w:r w:rsidR="005E425E" w:rsidRPr="00C14C2D">
        <w:rPr>
          <w:rFonts w:ascii="Sylfaen" w:hAnsi="Sylfaen" w:cs="Sylfaen"/>
          <w:sz w:val="20"/>
          <w:szCs w:val="20"/>
          <w:lang w:val="ka-GE"/>
        </w:rPr>
        <w:t xml:space="preserve"> (ზიანისგან)</w:t>
      </w:r>
      <w:r w:rsidR="005E425E" w:rsidRPr="00C14C2D">
        <w:rPr>
          <w:rFonts w:ascii="Sylfaen" w:hAnsi="Sylfaen"/>
          <w:sz w:val="20"/>
          <w:szCs w:val="20"/>
        </w:rPr>
        <w:t xml:space="preserve">, </w:t>
      </w:r>
      <w:r w:rsidR="005E425E" w:rsidRPr="00C14C2D">
        <w:rPr>
          <w:rFonts w:ascii="Sylfaen" w:hAnsi="Sylfaen" w:cs="Sylfaen"/>
          <w:sz w:val="20"/>
          <w:szCs w:val="20"/>
        </w:rPr>
        <w:t>ვალდებულებისაგან</w:t>
      </w:r>
      <w:r w:rsidR="005E425E" w:rsidRPr="00C14C2D">
        <w:rPr>
          <w:rFonts w:ascii="Sylfaen" w:hAnsi="Sylfaen"/>
          <w:sz w:val="20"/>
          <w:szCs w:val="20"/>
        </w:rPr>
        <w:t xml:space="preserve">, </w:t>
      </w:r>
      <w:r w:rsidR="005E425E" w:rsidRPr="00C14C2D">
        <w:rPr>
          <w:rFonts w:ascii="Sylfaen" w:hAnsi="Sylfaen" w:cs="Sylfaen"/>
          <w:sz w:val="20"/>
          <w:szCs w:val="20"/>
        </w:rPr>
        <w:t>მესამე</w:t>
      </w:r>
      <w:r w:rsidR="005E425E" w:rsidRPr="00C14C2D">
        <w:rPr>
          <w:rFonts w:ascii="Sylfaen" w:hAnsi="Sylfaen"/>
          <w:sz w:val="20"/>
          <w:szCs w:val="20"/>
        </w:rPr>
        <w:t xml:space="preserve"> </w:t>
      </w:r>
      <w:r w:rsidR="005E425E" w:rsidRPr="00C14C2D">
        <w:rPr>
          <w:rFonts w:ascii="Sylfaen" w:hAnsi="Sylfaen" w:cs="Sylfaen"/>
          <w:sz w:val="20"/>
          <w:szCs w:val="20"/>
        </w:rPr>
        <w:t>პირის</w:t>
      </w:r>
      <w:r w:rsidR="005E425E" w:rsidRPr="00C14C2D">
        <w:rPr>
          <w:rFonts w:ascii="Sylfaen" w:hAnsi="Sylfaen"/>
          <w:sz w:val="20"/>
          <w:szCs w:val="20"/>
        </w:rPr>
        <w:t xml:space="preserve"> </w:t>
      </w:r>
      <w:r w:rsidR="005E425E" w:rsidRPr="00C14C2D">
        <w:rPr>
          <w:rFonts w:ascii="Sylfaen" w:hAnsi="Sylfaen" w:cs="Sylfaen"/>
          <w:sz w:val="20"/>
          <w:szCs w:val="20"/>
        </w:rPr>
        <w:t>პრეტენზიისა</w:t>
      </w:r>
      <w:r w:rsidR="005E425E" w:rsidRPr="00C14C2D">
        <w:rPr>
          <w:rFonts w:ascii="Sylfaen" w:hAnsi="Sylfaen"/>
          <w:sz w:val="20"/>
          <w:szCs w:val="20"/>
        </w:rPr>
        <w:t xml:space="preserve"> </w:t>
      </w:r>
      <w:r w:rsidR="005E425E" w:rsidRPr="00C14C2D">
        <w:rPr>
          <w:rFonts w:ascii="Sylfaen" w:hAnsi="Sylfaen" w:cs="Sylfaen"/>
          <w:sz w:val="20"/>
          <w:szCs w:val="20"/>
        </w:rPr>
        <w:t>და</w:t>
      </w:r>
      <w:r w:rsidR="005E425E" w:rsidRPr="00C14C2D">
        <w:rPr>
          <w:rFonts w:ascii="Sylfaen" w:hAnsi="Sylfaen"/>
          <w:sz w:val="20"/>
          <w:szCs w:val="20"/>
        </w:rPr>
        <w:t xml:space="preserve"> </w:t>
      </w:r>
      <w:r w:rsidR="005E425E" w:rsidRPr="00C14C2D">
        <w:rPr>
          <w:rFonts w:ascii="Sylfaen" w:hAnsi="Sylfaen" w:cs="Sylfaen"/>
          <w:sz w:val="20"/>
          <w:szCs w:val="20"/>
        </w:rPr>
        <w:t>ხარჯებისაგან</w:t>
      </w:r>
      <w:r w:rsidR="005E425E" w:rsidRPr="00C14C2D">
        <w:rPr>
          <w:rFonts w:ascii="Sylfaen" w:hAnsi="Sylfaen"/>
          <w:sz w:val="20"/>
          <w:szCs w:val="20"/>
        </w:rPr>
        <w:t xml:space="preserve">, </w:t>
      </w:r>
      <w:r w:rsidR="005E425E" w:rsidRPr="00C14C2D">
        <w:rPr>
          <w:rFonts w:ascii="Sylfaen" w:hAnsi="Sylfaen" w:cs="Sylfaen"/>
          <w:sz w:val="20"/>
          <w:szCs w:val="20"/>
        </w:rPr>
        <w:t>რომელიც</w:t>
      </w:r>
      <w:r w:rsidR="005E425E" w:rsidRPr="00C14C2D">
        <w:rPr>
          <w:rFonts w:ascii="Sylfaen" w:hAnsi="Sylfaen"/>
          <w:sz w:val="20"/>
          <w:szCs w:val="20"/>
        </w:rPr>
        <w:t xml:space="preserve"> </w:t>
      </w:r>
      <w:r w:rsidR="005E425E" w:rsidRPr="00C14C2D">
        <w:rPr>
          <w:rFonts w:ascii="Sylfaen" w:hAnsi="Sylfaen" w:cs="Sylfaen"/>
          <w:sz w:val="20"/>
          <w:szCs w:val="20"/>
        </w:rPr>
        <w:t>დაკავშირებული</w:t>
      </w:r>
      <w:r w:rsidR="005E425E" w:rsidRPr="00C14C2D">
        <w:rPr>
          <w:rFonts w:ascii="Sylfaen" w:hAnsi="Sylfaen"/>
          <w:sz w:val="20"/>
          <w:szCs w:val="20"/>
        </w:rPr>
        <w:t xml:space="preserve"> </w:t>
      </w:r>
      <w:r w:rsidR="005E425E" w:rsidRPr="00C14C2D">
        <w:rPr>
          <w:rFonts w:ascii="Sylfaen" w:hAnsi="Sylfaen" w:cs="Sylfaen"/>
          <w:sz w:val="20"/>
          <w:szCs w:val="20"/>
        </w:rPr>
        <w:t>იქნება</w:t>
      </w:r>
      <w:r w:rsidR="005E425E" w:rsidRPr="00C14C2D">
        <w:rPr>
          <w:rFonts w:ascii="Sylfaen" w:hAnsi="Sylfaen" w:cs="Sylfaen"/>
          <w:sz w:val="20"/>
          <w:szCs w:val="20"/>
          <w:lang w:val="ka-GE"/>
        </w:rPr>
        <w:t xml:space="preserve"> </w:t>
      </w:r>
      <w:r w:rsidR="005E425E" w:rsidRPr="00C14C2D">
        <w:rPr>
          <w:rFonts w:ascii="Sylfaen" w:hAnsi="Sylfaen" w:cs="Sylfaen"/>
          <w:sz w:val="20"/>
          <w:szCs w:val="20"/>
        </w:rPr>
        <w:t xml:space="preserve">წინამდებარე „ხელშეკრულების“ საფუძველზე გაწეული „მომსახურების“ დროს </w:t>
      </w:r>
      <w:r w:rsidR="009B4181" w:rsidRPr="00C14C2D">
        <w:rPr>
          <w:rFonts w:ascii="Sylfaen" w:hAnsi="Sylfaen" w:cs="Sylfaen"/>
          <w:sz w:val="20"/>
          <w:szCs w:val="20"/>
          <w:lang w:val="ka-GE"/>
        </w:rPr>
        <w:t xml:space="preserve">„დამკვეთისათვის“ ან/და „შემსრულებლის“ </w:t>
      </w:r>
      <w:r w:rsidR="005E425E" w:rsidRPr="00C14C2D">
        <w:rPr>
          <w:rFonts w:ascii="Sylfaen" w:hAnsi="Sylfaen" w:cs="Sylfaen"/>
          <w:sz w:val="20"/>
          <w:szCs w:val="20"/>
        </w:rPr>
        <w:t xml:space="preserve">მიერ მესამე პირისთვის მიყენებულ ზარალთან (ზიანთან). </w:t>
      </w:r>
    </w:p>
    <w:p w14:paraId="3C395850" w14:textId="5ABAC211" w:rsidR="009960DD" w:rsidRPr="00C14C2D" w:rsidRDefault="005E425E" w:rsidP="00112EC6">
      <w:pPr>
        <w:spacing w:after="0" w:line="360" w:lineRule="auto"/>
        <w:jc w:val="both"/>
        <w:rPr>
          <w:rFonts w:ascii="Sylfaen" w:hAnsi="Sylfaen" w:cs="Sylfaen"/>
          <w:sz w:val="20"/>
          <w:szCs w:val="20"/>
          <w:lang w:val="ka-GE"/>
        </w:rPr>
      </w:pPr>
      <w:r w:rsidRPr="00C14C2D">
        <w:rPr>
          <w:rFonts w:ascii="Sylfaen" w:hAnsi="Sylfaen" w:cs="Sylfaen"/>
          <w:sz w:val="20"/>
          <w:szCs w:val="20"/>
        </w:rPr>
        <w:t>9.</w:t>
      </w:r>
      <w:r w:rsidR="009B4181" w:rsidRPr="00C14C2D">
        <w:rPr>
          <w:rFonts w:ascii="Sylfaen" w:hAnsi="Sylfaen" w:cs="Sylfaen"/>
          <w:sz w:val="20"/>
          <w:szCs w:val="20"/>
          <w:lang w:val="ka-GE"/>
        </w:rPr>
        <w:t>2</w:t>
      </w:r>
      <w:r w:rsidR="00760100" w:rsidRPr="00C14C2D">
        <w:rPr>
          <w:rFonts w:ascii="Sylfaen" w:hAnsi="Sylfaen" w:cs="Sylfaen"/>
          <w:sz w:val="20"/>
          <w:szCs w:val="20"/>
        </w:rPr>
        <w:t xml:space="preserve"> იმ შემთხვევაში, თუ </w:t>
      </w:r>
      <w:r w:rsidR="00760100" w:rsidRPr="00C14C2D">
        <w:rPr>
          <w:rFonts w:ascii="Sylfaen" w:hAnsi="Sylfaen" w:cs="Sylfaen"/>
          <w:sz w:val="20"/>
          <w:szCs w:val="20"/>
          <w:lang w:val="ka-GE"/>
        </w:rPr>
        <w:t>„მომსახურების“ გაწევის</w:t>
      </w:r>
      <w:r w:rsidR="00760100" w:rsidRPr="00C14C2D">
        <w:rPr>
          <w:rFonts w:ascii="Sylfaen" w:hAnsi="Sylfaen" w:cs="Sylfaen"/>
          <w:sz w:val="20"/>
          <w:szCs w:val="20"/>
        </w:rPr>
        <w:t xml:space="preserve"> პროცესში „შემსრულებელი“ დაარღვევს შრომის უსაფრთხოების წესებს, რაც აღმოჩენილი და დაფიქსირებული იქნება </w:t>
      </w:r>
      <w:r w:rsidR="00760100" w:rsidRPr="00C14C2D">
        <w:rPr>
          <w:rFonts w:ascii="Sylfaen" w:hAnsi="Sylfaen" w:cs="Sylfaen"/>
          <w:sz w:val="20"/>
          <w:szCs w:val="20"/>
          <w:lang w:val="ka-GE"/>
        </w:rPr>
        <w:t>„დამკვეთის“</w:t>
      </w:r>
      <w:r w:rsidR="00760100" w:rsidRPr="00C14C2D">
        <w:rPr>
          <w:rFonts w:ascii="Sylfaen" w:hAnsi="Sylfaen" w:cs="Sylfaen"/>
          <w:sz w:val="20"/>
          <w:szCs w:val="20"/>
        </w:rPr>
        <w:t xml:space="preserve"> მიერ, მაშინ „დამკვეთს“ უფლება აქვს „შემსრულებელს“ დააკისროს ჯარიმა 500 (ხუთასი) ლარის ოდენობით თოთოეულ ასეთ შემთხვევაზე</w:t>
      </w:r>
      <w:r w:rsidR="009960DD" w:rsidRPr="00C14C2D">
        <w:rPr>
          <w:rFonts w:ascii="Sylfaen" w:hAnsi="Sylfaen" w:cs="Sylfaen"/>
          <w:sz w:val="20"/>
          <w:szCs w:val="20"/>
          <w:lang w:val="ka-GE"/>
        </w:rPr>
        <w:t xml:space="preserve">. </w:t>
      </w:r>
    </w:p>
    <w:p w14:paraId="7EFDC3E2" w14:textId="150A669A" w:rsidR="005E425E" w:rsidRPr="00C14C2D" w:rsidRDefault="009960DD" w:rsidP="00112EC6">
      <w:pPr>
        <w:spacing w:after="0" w:line="360" w:lineRule="auto"/>
        <w:jc w:val="both"/>
        <w:rPr>
          <w:rFonts w:ascii="Sylfaen" w:hAnsi="Sylfaen"/>
          <w:sz w:val="20"/>
          <w:szCs w:val="20"/>
          <w:lang w:val="ka-GE"/>
        </w:rPr>
      </w:pPr>
      <w:r w:rsidRPr="00C14C2D">
        <w:rPr>
          <w:rFonts w:ascii="Sylfaen" w:hAnsi="Sylfaen" w:cs="Sylfaen"/>
          <w:sz w:val="20"/>
          <w:szCs w:val="20"/>
          <w:lang w:val="ka-GE"/>
        </w:rPr>
        <w:t>9.</w:t>
      </w:r>
      <w:r w:rsidR="009B4181" w:rsidRPr="00C14C2D">
        <w:rPr>
          <w:rFonts w:ascii="Sylfaen" w:hAnsi="Sylfaen" w:cs="Sylfaen"/>
          <w:sz w:val="20"/>
          <w:szCs w:val="20"/>
          <w:lang w:val="ka-GE"/>
        </w:rPr>
        <w:t>3</w:t>
      </w:r>
      <w:r w:rsidRPr="00C14C2D">
        <w:rPr>
          <w:rFonts w:ascii="Sylfaen" w:hAnsi="Sylfaen" w:cs="Sylfaen"/>
          <w:sz w:val="20"/>
          <w:szCs w:val="20"/>
          <w:lang w:val="ka-GE"/>
        </w:rPr>
        <w:t xml:space="preserve"> </w:t>
      </w:r>
      <w:r w:rsidR="005E425E" w:rsidRPr="00C14C2D">
        <w:rPr>
          <w:rFonts w:ascii="Sylfaen" w:hAnsi="Sylfaen" w:cs="Sylfaen"/>
          <w:sz w:val="20"/>
          <w:szCs w:val="20"/>
        </w:rPr>
        <w:t>„მხარეები“</w:t>
      </w:r>
      <w:r w:rsidR="005E425E" w:rsidRPr="00C14C2D">
        <w:rPr>
          <w:rFonts w:ascii="Sylfaen" w:hAnsi="Sylfaen"/>
          <w:sz w:val="20"/>
          <w:szCs w:val="20"/>
          <w:lang w:val="ka-GE"/>
        </w:rPr>
        <w:t xml:space="preserve"> აღიარებენ და ადასტურებენ, რომ წინამდებარე „ხელშეკრულებით“ გათვალისწინებული „მომსახურების“ დროული შესრულება წარმოადგენს ამ „ხელშეკრულების“ ერთ-ერთ არსებით პირობას და შეთანხმებას და „დავალებაში“ მითითებული ვადების დარღვევამ შესაძლოა გამოიწვიოს</w:t>
      </w:r>
      <w:r w:rsidR="00F3680E" w:rsidRPr="00C14C2D">
        <w:rPr>
          <w:rFonts w:ascii="Sylfaen" w:hAnsi="Sylfaen"/>
          <w:sz w:val="20"/>
          <w:szCs w:val="20"/>
          <w:lang w:val="ka-GE"/>
        </w:rPr>
        <w:t xml:space="preserve"> მესამე მხარის, მათ შორის სახემწიფო დაწესებულებების, მიერ</w:t>
      </w:r>
      <w:r w:rsidR="005E425E" w:rsidRPr="00C14C2D">
        <w:rPr>
          <w:rFonts w:ascii="Sylfaen" w:hAnsi="Sylfaen"/>
          <w:sz w:val="20"/>
          <w:szCs w:val="20"/>
          <w:lang w:val="ka-GE"/>
        </w:rPr>
        <w:t xml:space="preserve"> „დამკვეთის</w:t>
      </w:r>
      <w:r w:rsidR="00F3680E" w:rsidRPr="00C14C2D">
        <w:rPr>
          <w:rFonts w:ascii="Sylfaen" w:hAnsi="Sylfaen"/>
          <w:sz w:val="20"/>
          <w:szCs w:val="20"/>
          <w:lang w:val="ka-GE"/>
        </w:rPr>
        <w:t>ათვის</w:t>
      </w:r>
      <w:r w:rsidR="005E425E" w:rsidRPr="00C14C2D">
        <w:rPr>
          <w:rFonts w:ascii="Sylfaen" w:hAnsi="Sylfaen"/>
          <w:sz w:val="20"/>
          <w:szCs w:val="20"/>
          <w:lang w:val="ka-GE"/>
        </w:rPr>
        <w:t>“ ფინანსური პასუხისმგებლობ</w:t>
      </w:r>
      <w:r w:rsidR="00F3680E" w:rsidRPr="00C14C2D">
        <w:rPr>
          <w:rFonts w:ascii="Sylfaen" w:hAnsi="Sylfaen"/>
          <w:sz w:val="20"/>
          <w:szCs w:val="20"/>
          <w:lang w:val="ka-GE"/>
        </w:rPr>
        <w:t>ის დაკისრებ</w:t>
      </w:r>
      <w:r w:rsidR="005E425E" w:rsidRPr="00C14C2D">
        <w:rPr>
          <w:rFonts w:ascii="Sylfaen" w:hAnsi="Sylfaen"/>
          <w:sz w:val="20"/>
          <w:szCs w:val="20"/>
          <w:lang w:val="ka-GE"/>
        </w:rPr>
        <w:t xml:space="preserve">ა. ყოველივე ამის გათვალისწინებით, „მხარეები“ წინამდებარით თანხმდებიან, რომ </w:t>
      </w:r>
      <w:r w:rsidR="005E425E" w:rsidRPr="00C14C2D">
        <w:rPr>
          <w:rFonts w:ascii="Sylfaen" w:hAnsi="Sylfaen" w:cs="Sylfaen"/>
          <w:sz w:val="20"/>
          <w:szCs w:val="20"/>
          <w:lang w:val="ka-GE"/>
        </w:rPr>
        <w:t>თუ</w:t>
      </w:r>
      <w:r w:rsidR="005E425E" w:rsidRPr="00C14C2D">
        <w:rPr>
          <w:rFonts w:ascii="Sylfaen" w:hAnsi="Sylfaen"/>
          <w:sz w:val="20"/>
          <w:szCs w:val="20"/>
          <w:lang w:val="ka-GE"/>
        </w:rPr>
        <w:t xml:space="preserve"> „შემსრულებელი“ ვერ უზრუნველყოფს „მომსახურების“ დასრულებას „დავალებაში“ მითითებულ ვადაში და აღნიშნულის შესახებ, შესაბამისი მიზეზების მითითებით, წინასწარ, წერილობით არ შეათანხმებს „დამკვეთთან“, მაშინ ეს წარმოადგენს „ხელშეკრულების“ პირობების არსებით დარღვევას და „დამკვეთს“ უფლება აქვს დაუყოვნებლივ შეწყვიტოს წინამდებარე ხელშეკრულება და/ან </w:t>
      </w:r>
      <w:r w:rsidR="001B68A1" w:rsidRPr="00C14C2D">
        <w:rPr>
          <w:rFonts w:ascii="Sylfaen" w:hAnsi="Sylfaen"/>
          <w:sz w:val="20"/>
          <w:szCs w:val="20"/>
          <w:lang w:val="ka-GE"/>
        </w:rPr>
        <w:t>„შემსრულებელს“</w:t>
      </w:r>
      <w:r w:rsidR="00805FD3" w:rsidRPr="00C14C2D">
        <w:rPr>
          <w:rFonts w:ascii="Sylfaen" w:hAnsi="Sylfaen"/>
          <w:sz w:val="20"/>
          <w:szCs w:val="20"/>
          <w:lang w:val="ka-GE"/>
        </w:rPr>
        <w:t xml:space="preserve"> </w:t>
      </w:r>
      <w:r w:rsidR="00B33A41" w:rsidRPr="00C14C2D">
        <w:rPr>
          <w:rFonts w:ascii="Sylfaen" w:hAnsi="Sylfaen"/>
          <w:sz w:val="20"/>
          <w:szCs w:val="20"/>
          <w:lang w:val="ka-GE"/>
        </w:rPr>
        <w:t>თითოეული</w:t>
      </w:r>
      <w:r w:rsidR="00805FD3" w:rsidRPr="00C14C2D">
        <w:rPr>
          <w:rFonts w:ascii="Sylfaen" w:hAnsi="Sylfaen"/>
          <w:sz w:val="20"/>
          <w:szCs w:val="20"/>
          <w:lang w:val="ka-GE"/>
        </w:rPr>
        <w:t xml:space="preserve"> „</w:t>
      </w:r>
      <w:r w:rsidR="00FC7EE5" w:rsidRPr="00C14C2D">
        <w:rPr>
          <w:rFonts w:ascii="Sylfaen" w:hAnsi="Sylfaen"/>
          <w:sz w:val="20"/>
          <w:szCs w:val="20"/>
          <w:lang w:val="ka-GE"/>
        </w:rPr>
        <w:t>დავალების</w:t>
      </w:r>
      <w:r w:rsidR="00805FD3" w:rsidRPr="00C14C2D">
        <w:rPr>
          <w:rFonts w:ascii="Sylfaen" w:hAnsi="Sylfaen"/>
          <w:sz w:val="20"/>
          <w:szCs w:val="20"/>
          <w:lang w:val="ka-GE"/>
        </w:rPr>
        <w:t>“</w:t>
      </w:r>
      <w:r w:rsidR="001B68A1" w:rsidRPr="00C14C2D">
        <w:rPr>
          <w:rFonts w:ascii="Sylfaen" w:hAnsi="Sylfaen"/>
          <w:sz w:val="20"/>
          <w:szCs w:val="20"/>
          <w:lang w:val="ka-GE"/>
        </w:rPr>
        <w:t xml:space="preserve"> </w:t>
      </w:r>
      <w:r w:rsidR="00805FD3" w:rsidRPr="00C14C2D">
        <w:rPr>
          <w:rFonts w:ascii="Sylfaen" w:hAnsi="Sylfaen"/>
          <w:sz w:val="20"/>
          <w:szCs w:val="20"/>
          <w:lang w:val="ka-GE"/>
        </w:rPr>
        <w:t xml:space="preserve">ვადის გადაცილების შემთხვევაში </w:t>
      </w:r>
      <w:r w:rsidR="001B68A1" w:rsidRPr="00C14C2D">
        <w:rPr>
          <w:rFonts w:ascii="Sylfaen" w:hAnsi="Sylfaen"/>
          <w:sz w:val="20"/>
          <w:szCs w:val="20"/>
          <w:lang w:val="ka-GE"/>
        </w:rPr>
        <w:t>დააკისროს პირგასამტეხლო კონკრტ</w:t>
      </w:r>
      <w:r w:rsidR="009F6733" w:rsidRPr="00C14C2D">
        <w:rPr>
          <w:rFonts w:ascii="Sylfaen" w:hAnsi="Sylfaen"/>
          <w:sz w:val="20"/>
          <w:szCs w:val="20"/>
          <w:lang w:val="ka-GE"/>
        </w:rPr>
        <w:t>უ</w:t>
      </w:r>
      <w:r w:rsidR="001B68A1" w:rsidRPr="00C14C2D">
        <w:rPr>
          <w:rFonts w:ascii="Sylfaen" w:hAnsi="Sylfaen"/>
          <w:sz w:val="20"/>
          <w:szCs w:val="20"/>
          <w:lang w:val="ka-GE"/>
        </w:rPr>
        <w:t xml:space="preserve">ლი „დავალების“ ღირებულების 2%-ის ოდენობით ყოველ ვადაგადაცილებულ დღეზე </w:t>
      </w:r>
      <w:r w:rsidR="00B33A41" w:rsidRPr="00C14C2D">
        <w:rPr>
          <w:rFonts w:ascii="Sylfaen" w:hAnsi="Sylfaen"/>
          <w:sz w:val="20"/>
          <w:szCs w:val="20"/>
          <w:lang w:val="ka-GE"/>
        </w:rPr>
        <w:t>„</w:t>
      </w:r>
      <w:r w:rsidR="001B68A1" w:rsidRPr="00C14C2D">
        <w:rPr>
          <w:rFonts w:ascii="Sylfaen" w:hAnsi="Sylfaen"/>
          <w:sz w:val="20"/>
          <w:szCs w:val="20"/>
          <w:lang w:val="ka-GE"/>
        </w:rPr>
        <w:t>დავალების</w:t>
      </w:r>
      <w:r w:rsidR="00B33A41" w:rsidRPr="00C14C2D">
        <w:rPr>
          <w:rFonts w:ascii="Sylfaen" w:hAnsi="Sylfaen"/>
          <w:sz w:val="20"/>
          <w:szCs w:val="20"/>
          <w:lang w:val="ka-GE"/>
        </w:rPr>
        <w:t>“</w:t>
      </w:r>
      <w:r w:rsidR="001B68A1" w:rsidRPr="00C14C2D">
        <w:rPr>
          <w:rFonts w:ascii="Sylfaen" w:hAnsi="Sylfaen"/>
          <w:sz w:val="20"/>
          <w:szCs w:val="20"/>
          <w:lang w:val="ka-GE"/>
        </w:rPr>
        <w:t xml:space="preserve"> შესრულებამდე ან/და </w:t>
      </w:r>
      <w:r w:rsidR="005E425E" w:rsidRPr="00C14C2D">
        <w:rPr>
          <w:rFonts w:ascii="Sylfaen" w:hAnsi="Sylfaen"/>
          <w:sz w:val="20"/>
          <w:szCs w:val="20"/>
          <w:lang w:val="ka-GE"/>
        </w:rPr>
        <w:t>მიყენებული ზიანის საკომპენსაციოდ (ლიკვიდაციისთვის) შემსრულებელისგან მოითხოვოს მიყენებული ზიანის/ზარალის სრული და დაუყოვნებელი ანაზღაურება. ასეთი ზიანი (ზარალი) შეზღუდვის გარეშე, მოიცავს შესაბამისი სახელმწიფო ზედამხედველობის ორგანოების მიერ „დამკვეთისათვის“ შესაბამისი საჯარიმო თანხის დაკისრებასაც. „დამკვეთი“ უფლებამოსილია თვითონ გადაწყვიტოს, თუ რა საშუალებ</w:t>
      </w:r>
      <w:r w:rsidR="00816C49" w:rsidRPr="00C14C2D">
        <w:rPr>
          <w:rFonts w:ascii="Sylfaen" w:hAnsi="Sylfaen"/>
          <w:sz w:val="20"/>
          <w:szCs w:val="20"/>
          <w:lang w:val="ka-GE"/>
        </w:rPr>
        <w:t>(ებ)</w:t>
      </w:r>
      <w:r w:rsidR="005E425E" w:rsidRPr="00C14C2D">
        <w:rPr>
          <w:rFonts w:ascii="Sylfaen" w:hAnsi="Sylfaen"/>
          <w:sz w:val="20"/>
          <w:szCs w:val="20"/>
          <w:lang w:val="ka-GE"/>
        </w:rPr>
        <w:t xml:space="preserve">ას გამოიყენებს თავისი მოთხოვნების დასაკმაყოფილებლად.  </w:t>
      </w:r>
    </w:p>
    <w:p w14:paraId="5FDAC7FB" w14:textId="061C5939" w:rsidR="004C2C7D" w:rsidRPr="00C14C2D" w:rsidRDefault="003F2256" w:rsidP="004C2C7D">
      <w:pPr>
        <w:spacing w:after="0" w:line="360" w:lineRule="auto"/>
        <w:jc w:val="both"/>
        <w:rPr>
          <w:rFonts w:ascii="Sylfaen" w:hAnsi="Sylfaen" w:cs="Sylfaen"/>
          <w:sz w:val="20"/>
          <w:szCs w:val="20"/>
          <w:lang w:val="ka-GE"/>
        </w:rPr>
      </w:pPr>
      <w:r w:rsidRPr="00C14C2D">
        <w:rPr>
          <w:rFonts w:ascii="Sylfaen" w:hAnsi="Sylfaen"/>
          <w:sz w:val="20"/>
          <w:szCs w:val="20"/>
          <w:lang w:val="ka-GE"/>
        </w:rPr>
        <w:t>9.5</w:t>
      </w:r>
      <w:r w:rsidR="00F31730" w:rsidRPr="00C14C2D">
        <w:rPr>
          <w:rFonts w:ascii="Sylfaen" w:hAnsi="Sylfaen"/>
          <w:sz w:val="20"/>
          <w:szCs w:val="20"/>
          <w:lang w:val="ka-GE"/>
        </w:rPr>
        <w:t xml:space="preserve"> </w:t>
      </w:r>
      <w:r w:rsidR="004C2C7D" w:rsidRPr="00C14C2D">
        <w:rPr>
          <w:rFonts w:ascii="Sylfaen" w:hAnsi="Sylfaen"/>
          <w:sz w:val="20"/>
          <w:szCs w:val="20"/>
          <w:lang w:val="ka-GE"/>
        </w:rPr>
        <w:t>ი</w:t>
      </w:r>
      <w:r w:rsidR="004C2C7D" w:rsidRPr="00C14C2D">
        <w:rPr>
          <w:rFonts w:ascii="Sylfaen" w:hAnsi="Sylfaen" w:cs="Sylfaen"/>
          <w:sz w:val="20"/>
          <w:szCs w:val="20"/>
          <w:lang w:val="ka-GE"/>
        </w:rPr>
        <w:t xml:space="preserve">მ შემთხვევაში, თუ სამუშაოების </w:t>
      </w:r>
      <w:r w:rsidR="0027462C" w:rsidRPr="00C14C2D">
        <w:rPr>
          <w:rFonts w:ascii="Sylfaen" w:hAnsi="Sylfaen" w:cs="Sylfaen"/>
          <w:sz w:val="20"/>
          <w:szCs w:val="20"/>
          <w:lang w:val="ka-GE"/>
        </w:rPr>
        <w:t xml:space="preserve">მიმდინარეობის პროცესში „დავალების“ </w:t>
      </w:r>
      <w:r w:rsidR="004C2C7D" w:rsidRPr="00C14C2D">
        <w:rPr>
          <w:rFonts w:ascii="Sylfaen" w:hAnsi="Sylfaen" w:cs="Sylfaen"/>
          <w:sz w:val="20"/>
          <w:szCs w:val="20"/>
          <w:lang w:val="ka-GE"/>
        </w:rPr>
        <w:t>ჩაბარებ</w:t>
      </w:r>
      <w:r w:rsidR="0027462C" w:rsidRPr="00C14C2D">
        <w:rPr>
          <w:rFonts w:ascii="Sylfaen" w:hAnsi="Sylfaen" w:cs="Sylfaen"/>
          <w:sz w:val="20"/>
          <w:szCs w:val="20"/>
          <w:lang w:val="ka-GE"/>
        </w:rPr>
        <w:t>ამდე</w:t>
      </w:r>
      <w:r w:rsidR="004C2C7D" w:rsidRPr="00C14C2D">
        <w:rPr>
          <w:rFonts w:ascii="Sylfaen" w:hAnsi="Sylfaen" w:cs="Sylfaen"/>
          <w:sz w:val="20"/>
          <w:szCs w:val="20"/>
          <w:lang w:val="ka-GE"/>
        </w:rPr>
        <w:t xml:space="preserve"> </w:t>
      </w:r>
      <w:r w:rsidR="001728A5" w:rsidRPr="00C14C2D">
        <w:rPr>
          <w:rFonts w:ascii="Sylfaen" w:hAnsi="Sylfaen" w:cs="Sylfaen"/>
          <w:sz w:val="20"/>
          <w:szCs w:val="20"/>
          <w:lang w:val="ka-GE"/>
        </w:rPr>
        <w:t xml:space="preserve">„დამკვეთის“ მიერ </w:t>
      </w:r>
      <w:r w:rsidR="004C2C7D" w:rsidRPr="00C14C2D">
        <w:rPr>
          <w:rFonts w:ascii="Sylfaen" w:hAnsi="Sylfaen" w:cs="Sylfaen"/>
          <w:sz w:val="20"/>
          <w:szCs w:val="20"/>
          <w:lang w:val="ka-GE"/>
        </w:rPr>
        <w:t>დადგინდება, რომ გამოყენებული მასალა ან/და ტექნოლოგია არ შეესაბამება წინამდებარე „ხელშეკრულებით“ შეთანხმებულ პირობას</w:t>
      </w:r>
      <w:r w:rsidR="0027462C" w:rsidRPr="00C14C2D">
        <w:rPr>
          <w:rFonts w:ascii="Sylfaen" w:hAnsi="Sylfaen" w:cs="Sylfaen"/>
          <w:sz w:val="20"/>
          <w:szCs w:val="20"/>
          <w:lang w:val="ka-GE"/>
        </w:rPr>
        <w:t xml:space="preserve"> ან/და „შემსრულებელი“ არღვევს წინამდებარე „ხელშეკრულებით“ გათვალისწინებულ ნებისმიერ პირობას</w:t>
      </w:r>
      <w:r w:rsidR="00816C49" w:rsidRPr="00C14C2D">
        <w:rPr>
          <w:rFonts w:ascii="Sylfaen" w:hAnsi="Sylfaen" w:cs="Sylfaen"/>
          <w:sz w:val="20"/>
          <w:szCs w:val="20"/>
          <w:lang w:val="ka-GE"/>
        </w:rPr>
        <w:t xml:space="preserve"> </w:t>
      </w:r>
      <w:r w:rsidR="001728A5" w:rsidRPr="00C14C2D">
        <w:rPr>
          <w:rFonts w:ascii="Sylfaen" w:hAnsi="Sylfaen" w:cs="Sylfaen"/>
          <w:sz w:val="20"/>
          <w:szCs w:val="20"/>
          <w:lang w:val="ka-GE"/>
        </w:rPr>
        <w:t xml:space="preserve">და „დამკვეთი“ მოითხოვს აღნიშნულის გამოსწორებას, </w:t>
      </w:r>
      <w:r w:rsidR="004C2C7D" w:rsidRPr="00C14C2D">
        <w:rPr>
          <w:rFonts w:ascii="Sylfaen" w:hAnsi="Sylfaen" w:cs="Sylfaen"/>
          <w:sz w:val="20"/>
          <w:szCs w:val="20"/>
          <w:lang w:val="ka-GE"/>
        </w:rPr>
        <w:t xml:space="preserve">„შემსრულებელი“ ვალდებულია გამოასწოროს </w:t>
      </w:r>
      <w:r w:rsidR="001728A5" w:rsidRPr="00C14C2D">
        <w:rPr>
          <w:rFonts w:ascii="Sylfaen" w:hAnsi="Sylfaen" w:cs="Sylfaen"/>
          <w:sz w:val="20"/>
          <w:szCs w:val="20"/>
          <w:lang w:val="ka-GE"/>
        </w:rPr>
        <w:t>ასეთი შეუსაბამობა/ხარვეზი</w:t>
      </w:r>
      <w:r w:rsidR="004C2C7D" w:rsidRPr="00C14C2D">
        <w:rPr>
          <w:rFonts w:ascii="Sylfaen" w:hAnsi="Sylfaen" w:cs="Sylfaen"/>
          <w:sz w:val="20"/>
          <w:szCs w:val="20"/>
          <w:lang w:val="ka-GE"/>
        </w:rPr>
        <w:t xml:space="preserve"> საკუთარი ხარჯით</w:t>
      </w:r>
      <w:r w:rsidR="00156077" w:rsidRPr="00C14C2D">
        <w:rPr>
          <w:rFonts w:ascii="Sylfaen" w:hAnsi="Sylfaen" w:cs="Sylfaen"/>
          <w:sz w:val="20"/>
          <w:szCs w:val="20"/>
          <w:lang w:val="ka-GE"/>
        </w:rPr>
        <w:t>.</w:t>
      </w:r>
      <w:r w:rsidR="004C2C7D" w:rsidRPr="00C14C2D">
        <w:rPr>
          <w:rFonts w:ascii="Sylfaen" w:hAnsi="Sylfaen" w:cs="Sylfaen"/>
          <w:sz w:val="20"/>
          <w:szCs w:val="20"/>
          <w:lang w:val="ka-GE"/>
        </w:rPr>
        <w:t xml:space="preserve"> „დამკვეთი“ </w:t>
      </w:r>
      <w:r w:rsidR="00D92FC2" w:rsidRPr="00C14C2D">
        <w:rPr>
          <w:rFonts w:ascii="Sylfaen" w:hAnsi="Sylfaen" w:cs="Sylfaen"/>
          <w:sz w:val="20"/>
          <w:szCs w:val="20"/>
          <w:lang w:val="ka-GE"/>
        </w:rPr>
        <w:t xml:space="preserve">ასევე </w:t>
      </w:r>
      <w:r w:rsidR="004C2C7D" w:rsidRPr="00C14C2D">
        <w:rPr>
          <w:rFonts w:ascii="Sylfaen" w:hAnsi="Sylfaen" w:cs="Sylfaen"/>
          <w:sz w:val="20"/>
          <w:szCs w:val="20"/>
          <w:lang w:val="ka-GE"/>
        </w:rPr>
        <w:t xml:space="preserve">უფლებამოსილია მოსთხოვოს „შემსრულებელს“ მიყენებული ზიანის </w:t>
      </w:r>
      <w:r w:rsidR="004C2C7D" w:rsidRPr="00C14C2D">
        <w:rPr>
          <w:rFonts w:ascii="Sylfaen" w:hAnsi="Sylfaen" w:cs="Sylfaen"/>
          <w:sz w:val="20"/>
          <w:szCs w:val="20"/>
          <w:lang w:val="ka-GE"/>
        </w:rPr>
        <w:lastRenderedPageBreak/>
        <w:t xml:space="preserve">ანაზღაურება, ასეთის არსებობის შემთხვევაში ან/და დააკისროს პირგასამტეხლო </w:t>
      </w:r>
      <w:r w:rsidR="00AE1BCE" w:rsidRPr="00C14C2D">
        <w:rPr>
          <w:rFonts w:ascii="Sylfaen" w:hAnsi="Sylfaen" w:cs="Sylfaen"/>
          <w:sz w:val="20"/>
          <w:szCs w:val="20"/>
          <w:lang w:val="ka-GE"/>
        </w:rPr>
        <w:t>500 (ხუთასი) ლარის</w:t>
      </w:r>
      <w:r w:rsidR="004C2C7D" w:rsidRPr="00C14C2D">
        <w:rPr>
          <w:rFonts w:ascii="Sylfaen" w:hAnsi="Sylfaen" w:cs="Sylfaen"/>
          <w:sz w:val="20"/>
          <w:szCs w:val="20"/>
          <w:lang w:val="ka-GE"/>
        </w:rPr>
        <w:t xml:space="preserve"> ოდენობით</w:t>
      </w:r>
      <w:r w:rsidR="00FC6A41" w:rsidRPr="00C14C2D">
        <w:rPr>
          <w:rFonts w:ascii="Sylfaen" w:hAnsi="Sylfaen" w:cs="Sylfaen"/>
          <w:sz w:val="20"/>
          <w:szCs w:val="20"/>
          <w:lang w:val="ka-GE"/>
        </w:rPr>
        <w:t xml:space="preserve"> თითოეული და ყოველი დარღვევისთვის</w:t>
      </w:r>
      <w:r w:rsidRPr="00C14C2D">
        <w:rPr>
          <w:rFonts w:ascii="Sylfaen" w:hAnsi="Sylfaen" w:cs="Sylfaen"/>
          <w:sz w:val="20"/>
          <w:szCs w:val="20"/>
          <w:lang w:val="ka-GE"/>
        </w:rPr>
        <w:t>. „დამკვეთი“ ა</w:t>
      </w:r>
      <w:r w:rsidR="003C1BC1" w:rsidRPr="00C14C2D">
        <w:rPr>
          <w:rFonts w:ascii="Sylfaen" w:hAnsi="Sylfaen" w:cs="Sylfaen"/>
          <w:sz w:val="20"/>
          <w:szCs w:val="20"/>
          <w:lang w:val="ka-GE"/>
        </w:rPr>
        <w:t xml:space="preserve">სევე </w:t>
      </w:r>
      <w:r w:rsidRPr="00C14C2D">
        <w:rPr>
          <w:rFonts w:ascii="Sylfaen" w:hAnsi="Sylfaen" w:cs="Sylfaen"/>
          <w:sz w:val="20"/>
          <w:szCs w:val="20"/>
          <w:lang w:val="ka-GE"/>
        </w:rPr>
        <w:t xml:space="preserve">უფლებამოსილია </w:t>
      </w:r>
      <w:r w:rsidR="003C1BC1" w:rsidRPr="00C14C2D">
        <w:rPr>
          <w:rFonts w:ascii="Sylfaen" w:hAnsi="Sylfaen" w:cs="Sylfaen"/>
          <w:sz w:val="20"/>
          <w:szCs w:val="20"/>
          <w:lang w:val="ka-GE"/>
        </w:rPr>
        <w:t xml:space="preserve">„შემსრულებელს“ </w:t>
      </w:r>
      <w:r w:rsidR="00B039AA" w:rsidRPr="00C14C2D">
        <w:rPr>
          <w:rFonts w:ascii="Sylfaen" w:hAnsi="Sylfaen" w:cs="Sylfaen"/>
          <w:sz w:val="20"/>
          <w:szCs w:val="20"/>
          <w:lang w:val="ka-GE"/>
        </w:rPr>
        <w:t xml:space="preserve">დააკისროს გამოყენებული მასალის/ტექნოლოგიის </w:t>
      </w:r>
      <w:r w:rsidR="003C1BC1" w:rsidRPr="00C14C2D">
        <w:rPr>
          <w:rFonts w:ascii="Sylfaen" w:hAnsi="Sylfaen" w:cs="Sylfaen"/>
          <w:sz w:val="20"/>
          <w:szCs w:val="20"/>
          <w:lang w:val="ka-GE"/>
        </w:rPr>
        <w:t>ექსპერტიზაზე გაწეული ხარჯების ანაზღაურება, ასეთის არსებობის შემთხვევაში</w:t>
      </w:r>
      <w:r w:rsidR="00B039AA" w:rsidRPr="00C14C2D">
        <w:rPr>
          <w:rFonts w:ascii="Sylfaen" w:hAnsi="Sylfaen" w:cs="Sylfaen"/>
          <w:sz w:val="20"/>
          <w:szCs w:val="20"/>
          <w:lang w:val="ka-GE"/>
        </w:rPr>
        <w:t>, თუ დადგინდება, რომ გამოყენებული მასალა/ტექნოლოგია არ შეესაბამება „ხელშეკრულებაში“ ან/და „დავალებაში“ მითითებულ ტექნოლოგიას/მასალას</w:t>
      </w:r>
      <w:r w:rsidR="004C2C7D" w:rsidRPr="00C14C2D">
        <w:rPr>
          <w:rFonts w:ascii="Sylfaen" w:hAnsi="Sylfaen" w:cs="Sylfaen"/>
          <w:sz w:val="20"/>
          <w:szCs w:val="20"/>
          <w:lang w:val="ka-GE"/>
        </w:rPr>
        <w:t xml:space="preserve">.  </w:t>
      </w:r>
    </w:p>
    <w:p w14:paraId="2470F67A" w14:textId="7F06C2DF" w:rsidR="00F31730" w:rsidRPr="00C14C2D" w:rsidRDefault="003F2256" w:rsidP="0065035F">
      <w:pPr>
        <w:pStyle w:val="ListParagraph"/>
        <w:spacing w:after="0" w:line="360" w:lineRule="auto"/>
        <w:ind w:left="0"/>
        <w:jc w:val="both"/>
        <w:rPr>
          <w:rFonts w:ascii="Sylfaen" w:hAnsi="Sylfaen"/>
          <w:sz w:val="20"/>
          <w:szCs w:val="20"/>
          <w:lang w:val="ka-GE"/>
        </w:rPr>
      </w:pPr>
      <w:r w:rsidRPr="00C14C2D">
        <w:rPr>
          <w:rFonts w:ascii="Sylfaen" w:hAnsi="Sylfaen"/>
          <w:sz w:val="20"/>
          <w:szCs w:val="20"/>
          <w:lang w:val="ka-GE"/>
        </w:rPr>
        <w:t>9.6</w:t>
      </w:r>
      <w:r w:rsidR="00B70053" w:rsidRPr="00C14C2D">
        <w:rPr>
          <w:rFonts w:ascii="Sylfaen" w:hAnsi="Sylfaen"/>
          <w:sz w:val="20"/>
          <w:szCs w:val="20"/>
          <w:lang w:val="ka-GE"/>
        </w:rPr>
        <w:t xml:space="preserve"> </w:t>
      </w:r>
      <w:r w:rsidR="00F31730" w:rsidRPr="00C14C2D">
        <w:rPr>
          <w:rFonts w:ascii="Sylfaen" w:hAnsi="Sylfaen" w:cs="Sylfaen"/>
          <w:sz w:val="20"/>
          <w:szCs w:val="20"/>
          <w:lang w:val="ka-GE"/>
        </w:rPr>
        <w:t xml:space="preserve">იმ შემთხვევაში, თუ „შემსრულების“ მიერ გაწეულ სამუშაოს საგარანტიო ვადის განმავლობაში აღმოაჩნდება რაიმე ხარვეზი, ან </w:t>
      </w:r>
      <w:r w:rsidR="005E3F4C" w:rsidRPr="00C14C2D">
        <w:rPr>
          <w:rFonts w:ascii="Sylfaen" w:hAnsi="Sylfaen" w:cs="Sylfaen"/>
          <w:sz w:val="20"/>
          <w:szCs w:val="20"/>
          <w:lang w:val="ka-GE"/>
        </w:rPr>
        <w:t>„</w:t>
      </w:r>
      <w:r w:rsidR="00F31730" w:rsidRPr="00C14C2D">
        <w:rPr>
          <w:rFonts w:ascii="Sylfaen" w:hAnsi="Sylfaen" w:cs="Sylfaen"/>
          <w:sz w:val="20"/>
          <w:szCs w:val="20"/>
          <w:lang w:val="ka-GE"/>
        </w:rPr>
        <w:t>შე</w:t>
      </w:r>
      <w:r w:rsidRPr="00C14C2D">
        <w:rPr>
          <w:rFonts w:ascii="Sylfaen" w:hAnsi="Sylfaen" w:cs="Sylfaen"/>
          <w:sz w:val="20"/>
          <w:szCs w:val="20"/>
          <w:lang w:val="ka-GE"/>
        </w:rPr>
        <w:t>მ</w:t>
      </w:r>
      <w:r w:rsidR="00F31730" w:rsidRPr="00C14C2D">
        <w:rPr>
          <w:rFonts w:ascii="Sylfaen" w:hAnsi="Sylfaen" w:cs="Sylfaen"/>
          <w:sz w:val="20"/>
          <w:szCs w:val="20"/>
          <w:lang w:val="ka-GE"/>
        </w:rPr>
        <w:t>სრულების</w:t>
      </w:r>
      <w:r w:rsidR="005E3F4C" w:rsidRPr="00C14C2D">
        <w:rPr>
          <w:rFonts w:ascii="Sylfaen" w:hAnsi="Sylfaen" w:cs="Sylfaen"/>
          <w:sz w:val="20"/>
          <w:szCs w:val="20"/>
          <w:lang w:val="ka-GE"/>
        </w:rPr>
        <w:t>“</w:t>
      </w:r>
      <w:r w:rsidR="00F31730" w:rsidRPr="00C14C2D">
        <w:rPr>
          <w:rFonts w:ascii="Sylfaen" w:hAnsi="Sylfaen" w:cs="Sylfaen"/>
          <w:sz w:val="20"/>
          <w:szCs w:val="20"/>
          <w:lang w:val="ka-GE"/>
        </w:rPr>
        <w:t xml:space="preserve"> მეთოდი/ტექნოლოგია ან/და გამოყენებული მასალა აღმოჩნდება შეუსაბამო „ხელშეკრულებით“ შეთანხმებულ პარამეტრებთან/მოთხოვნებთან/ხარისხთან, ასეთ შემთხვევაში „დამკვეთი“ უფლებამოსილია დააკისროს, ხოლო „შემსრულებელი“ ვალდებულია ხარვეზის გამოსწორებასთან ერთად უზრუნველყოს ხარვეზის დადგენაზე გაწეული ხარჯების ანაზღაურება, რაც შეზღუდვის გარეშე მოიცავს „დამკვეთის“ მიერ ექსპერტიზისათვის გაწეული ხარჯების ანაზღაურებას. ასევე, მასვე ეკისრება დამატებითი (განმეორებითი) ექსპერტიზის ხარჯის ანაზღაურებაც, ასეთის არსებობის შემთხვევაში. წინამდებარე პირობა არ ზღუდავს „</w:t>
      </w:r>
      <w:r w:rsidR="00DD13B1" w:rsidRPr="00C14C2D">
        <w:rPr>
          <w:rFonts w:ascii="Sylfaen" w:hAnsi="Sylfaen" w:cs="Sylfaen"/>
          <w:sz w:val="20"/>
          <w:szCs w:val="20"/>
          <w:lang w:val="ka-GE"/>
        </w:rPr>
        <w:t>დამკვე</w:t>
      </w:r>
      <w:r w:rsidR="00F31730" w:rsidRPr="00C14C2D">
        <w:rPr>
          <w:rFonts w:ascii="Sylfaen" w:hAnsi="Sylfaen" w:cs="Sylfaen"/>
          <w:sz w:val="20"/>
          <w:szCs w:val="20"/>
          <w:lang w:val="ka-GE"/>
        </w:rPr>
        <w:t>თის“ უფლებას „შემსრულებელის“ მიმართ გამოიყენოს წინამდებარე „ხელშეკრულებით“ დადგენილი სხვა სანქციები/ჯარიმები</w:t>
      </w:r>
      <w:r w:rsidR="003B2B62" w:rsidRPr="00C14C2D">
        <w:rPr>
          <w:rFonts w:ascii="Sylfaen" w:hAnsi="Sylfaen" w:cs="Sylfaen"/>
          <w:sz w:val="20"/>
          <w:szCs w:val="20"/>
          <w:lang w:val="ka-GE"/>
        </w:rPr>
        <w:t>, მათ შორის, შეზღუდვის გარეშე 6.4 მუხლში მოცემული სანქციები</w:t>
      </w:r>
      <w:r w:rsidR="00F31730" w:rsidRPr="00C14C2D">
        <w:rPr>
          <w:rFonts w:ascii="Sylfaen" w:hAnsi="Sylfaen" w:cs="Sylfaen"/>
          <w:sz w:val="20"/>
          <w:szCs w:val="20"/>
          <w:lang w:val="ka-GE"/>
        </w:rPr>
        <w:t xml:space="preserve">. ექსპერტიზის ხარჯების ანაზღაურება </w:t>
      </w:r>
      <w:r w:rsidR="00F31730" w:rsidRPr="00C14C2D">
        <w:rPr>
          <w:rFonts w:ascii="Sylfaen" w:hAnsi="Sylfaen"/>
          <w:sz w:val="20"/>
          <w:szCs w:val="20"/>
          <w:lang w:val="ka-GE"/>
        </w:rPr>
        <w:t>„შემსრულებლის“ მიერ გადახდილი უნდა იქნას დაუყოვნებლივ, მაგრამ არაუგვიანეს შესაბამისი მოთხოვნის მიღებიდან 3 (სამი) კალენდარული დღის ვადაში; „დამკვეთი“ ასევე უფლებამოსილია, რომ ხარვეზის გამოსწორებაზე დახარჯული თანხები დააკავოს/დაქვითოს „შემსრულებლისთვის“ გადასახდელი ნებისმიერი მიმდინარე გადასახადიდან, მიუხედავად იმისა ეს გადასახდელი წარმოშობილია ამ თუ სხვა ხელშეკრულების საფუძველზე, ან/და მოითხოვოს მისი გადახდა „ხარისხის გარანტიიდან“. „დამკვეთი“ დამოუკიდებლად გადაწყვეტს, თუ რომელი გზით მიიღოს კომპენსაცია გაწეული ხარჯებისთვის.</w:t>
      </w:r>
    </w:p>
    <w:p w14:paraId="3D58D623" w14:textId="3799CDD2" w:rsidR="005001FC" w:rsidRPr="00C14C2D" w:rsidRDefault="003F2256" w:rsidP="00112EC6">
      <w:pPr>
        <w:spacing w:after="0" w:line="360" w:lineRule="auto"/>
        <w:jc w:val="both"/>
        <w:rPr>
          <w:rFonts w:ascii="Sylfaen" w:hAnsi="Sylfaen"/>
          <w:sz w:val="20"/>
          <w:szCs w:val="20"/>
          <w:lang w:val="ka-GE"/>
        </w:rPr>
      </w:pPr>
      <w:r w:rsidRPr="00C14C2D">
        <w:rPr>
          <w:rFonts w:ascii="Sylfaen" w:hAnsi="Sylfaen"/>
          <w:sz w:val="20"/>
          <w:szCs w:val="20"/>
          <w:lang w:val="ka-GE"/>
        </w:rPr>
        <w:t>9.7</w:t>
      </w:r>
      <w:r w:rsidR="005001FC" w:rsidRPr="00C14C2D">
        <w:rPr>
          <w:rFonts w:ascii="Sylfaen" w:hAnsi="Sylfaen"/>
          <w:sz w:val="20"/>
          <w:szCs w:val="20"/>
          <w:lang w:val="ka-GE"/>
        </w:rPr>
        <w:t xml:space="preserve"> „ხელშეკრულების“ იმ პირობების დარღვევისათვის, რომლებთან დაკავშირებითაც არ არის დადგენილი პასუხსიმგებლობის ფორმა, „მხარეები“ პასუხს აგებენ საქართველოს კანონმდებლობის შესაბმისად.</w:t>
      </w:r>
    </w:p>
    <w:p w14:paraId="72654445" w14:textId="0B7AC19F" w:rsidR="00212997" w:rsidRPr="00C14C2D" w:rsidRDefault="003F2256" w:rsidP="00112EC6">
      <w:pPr>
        <w:spacing w:after="0" w:line="360" w:lineRule="auto"/>
        <w:jc w:val="both"/>
        <w:rPr>
          <w:rFonts w:ascii="Sylfaen" w:hAnsi="Sylfaen"/>
          <w:sz w:val="20"/>
          <w:szCs w:val="20"/>
          <w:lang w:val="ka-GE"/>
        </w:rPr>
      </w:pPr>
      <w:r w:rsidRPr="00C14C2D">
        <w:rPr>
          <w:rFonts w:ascii="Sylfaen" w:hAnsi="Sylfaen"/>
          <w:sz w:val="20"/>
          <w:szCs w:val="20"/>
          <w:lang w:val="ka-GE"/>
        </w:rPr>
        <w:t>9.8</w:t>
      </w:r>
      <w:r w:rsidR="00212997" w:rsidRPr="00C14C2D">
        <w:rPr>
          <w:rFonts w:ascii="Sylfaen" w:hAnsi="Sylfaen"/>
          <w:sz w:val="20"/>
          <w:szCs w:val="20"/>
          <w:lang w:val="ka-GE"/>
        </w:rPr>
        <w:t xml:space="preserve"> „დამკვეთი“ უფლებამოსილია დამოიკიდებლად განსაზღვროს გამოიყენებს თუ არა „შემსრულებლის“ მიმართ წინამდებარე მუხლით გათვალისიწნებულ საჯარიმო სანქციას ან რომელი საჯარიმო სანქციით ისარგებლოს და „შემსრულებელი“ აცხადებს უპირობო თანხმობას აღნიშნულზე. </w:t>
      </w:r>
    </w:p>
    <w:p w14:paraId="6850B899" w14:textId="6A118B03" w:rsidR="005E425E" w:rsidRPr="00C14C2D" w:rsidRDefault="005E425E" w:rsidP="00112EC6">
      <w:pPr>
        <w:spacing w:after="0" w:line="360" w:lineRule="auto"/>
        <w:jc w:val="both"/>
        <w:rPr>
          <w:rFonts w:ascii="Sylfaen" w:hAnsi="Sylfaen"/>
          <w:sz w:val="20"/>
          <w:szCs w:val="20"/>
          <w:lang w:val="ka-GE"/>
        </w:rPr>
      </w:pPr>
      <w:r w:rsidRPr="00C14C2D">
        <w:rPr>
          <w:rFonts w:ascii="Sylfaen" w:hAnsi="Sylfaen"/>
          <w:sz w:val="20"/>
          <w:szCs w:val="20"/>
          <w:lang w:val="ka-GE"/>
        </w:rPr>
        <w:t>9.</w:t>
      </w:r>
      <w:r w:rsidR="003F2256" w:rsidRPr="00C14C2D">
        <w:rPr>
          <w:rFonts w:ascii="Sylfaen" w:hAnsi="Sylfaen"/>
          <w:sz w:val="20"/>
          <w:szCs w:val="20"/>
          <w:lang w:val="ka-GE"/>
        </w:rPr>
        <w:t>9</w:t>
      </w:r>
      <w:r w:rsidRPr="00C14C2D">
        <w:rPr>
          <w:rFonts w:ascii="Sylfaen" w:hAnsi="Sylfaen"/>
          <w:sz w:val="20"/>
          <w:szCs w:val="20"/>
          <w:lang w:val="ka-GE"/>
        </w:rPr>
        <w:t xml:space="preserve"> იმ შემთხვევაში, თუ „შემსრულებელი“ დააყოვნებს </w:t>
      </w:r>
      <w:r w:rsidR="00DD1258" w:rsidRPr="00C14C2D">
        <w:rPr>
          <w:rFonts w:ascii="Sylfaen" w:hAnsi="Sylfaen"/>
          <w:sz w:val="20"/>
          <w:szCs w:val="20"/>
          <w:lang w:val="ka-GE"/>
        </w:rPr>
        <w:t xml:space="preserve">პირგასამტეხლოს ან/და </w:t>
      </w:r>
      <w:r w:rsidRPr="00C14C2D">
        <w:rPr>
          <w:rFonts w:ascii="Sylfaen" w:hAnsi="Sylfaen"/>
          <w:sz w:val="20"/>
          <w:szCs w:val="20"/>
          <w:lang w:val="ka-GE"/>
        </w:rPr>
        <w:t>კომპენსაციის გადახდას, „დამკვეთი“ უფლებამოსილია შესაბამისი თანხა, ასევე გადახდის დაყოვნებით მიყენებული ზიანი (ზარალი), ასეთის არსებობის შემთხვევაში, „შემსრულებლის“ წინასწარი თანხმობის ან/და შეტყობინების გარეშე დაქვითოს „შემსრულებლისთვის“ გადასახდელი ნებისმიერი სხვა მიმდინარე თუ მომავალში წარმოშობილი გადასახდელებიდან, მიუხედავად იმისა, ასეთი გადასახდელი წარმოშობილია ამ თუ ნებისმიერი სხვა ხელშეკრულების საფუძველზე.</w:t>
      </w:r>
    </w:p>
    <w:p w14:paraId="7BC6BD64" w14:textId="77777777" w:rsidR="000568F0" w:rsidRPr="00C14C2D" w:rsidRDefault="000568F0" w:rsidP="00112EC6">
      <w:pPr>
        <w:spacing w:after="0" w:line="360" w:lineRule="auto"/>
        <w:jc w:val="both"/>
        <w:rPr>
          <w:rFonts w:ascii="Sylfaen" w:hAnsi="Sylfaen"/>
          <w:sz w:val="20"/>
          <w:szCs w:val="20"/>
        </w:rPr>
      </w:pPr>
    </w:p>
    <w:p w14:paraId="125C902E" w14:textId="77777777" w:rsidR="005E425E" w:rsidRPr="00C14C2D" w:rsidRDefault="005E425E" w:rsidP="00112EC6">
      <w:pPr>
        <w:spacing w:after="0" w:line="360" w:lineRule="auto"/>
        <w:jc w:val="both"/>
        <w:rPr>
          <w:rFonts w:ascii="Sylfaen" w:hAnsi="Sylfaen" w:cs="Sylfaen"/>
          <w:b/>
          <w:sz w:val="20"/>
          <w:szCs w:val="20"/>
        </w:rPr>
      </w:pPr>
      <w:r w:rsidRPr="00C14C2D">
        <w:rPr>
          <w:rFonts w:ascii="Sylfaen" w:hAnsi="Sylfaen"/>
          <w:b/>
          <w:sz w:val="20"/>
          <w:szCs w:val="20"/>
        </w:rPr>
        <w:t>1</w:t>
      </w:r>
      <w:r w:rsidR="000568F0" w:rsidRPr="00C14C2D">
        <w:rPr>
          <w:rFonts w:ascii="Sylfaen" w:hAnsi="Sylfaen"/>
          <w:b/>
          <w:sz w:val="20"/>
          <w:szCs w:val="20"/>
          <w:lang w:val="ka-GE"/>
        </w:rPr>
        <w:t>0</w:t>
      </w:r>
      <w:r w:rsidRPr="00C14C2D">
        <w:rPr>
          <w:rFonts w:ascii="Sylfaen" w:hAnsi="Sylfaen"/>
          <w:b/>
          <w:sz w:val="20"/>
          <w:szCs w:val="20"/>
          <w:lang w:val="ka-GE"/>
        </w:rPr>
        <w:t>.</w:t>
      </w:r>
      <w:r w:rsidRPr="00C14C2D">
        <w:rPr>
          <w:rFonts w:ascii="Sylfaen" w:hAnsi="Sylfaen"/>
          <w:b/>
          <w:sz w:val="20"/>
          <w:szCs w:val="20"/>
        </w:rPr>
        <w:tab/>
      </w:r>
      <w:r w:rsidR="00D6445A" w:rsidRPr="00C14C2D">
        <w:rPr>
          <w:rFonts w:ascii="Sylfaen" w:hAnsi="Sylfaen"/>
          <w:b/>
          <w:sz w:val="20"/>
          <w:szCs w:val="20"/>
          <w:lang w:val="ka-GE"/>
        </w:rPr>
        <w:t xml:space="preserve">„ხელშეკრულების“ მოქმედების ვადა და ვადამდე </w:t>
      </w:r>
      <w:r w:rsidRPr="00C14C2D">
        <w:rPr>
          <w:rFonts w:ascii="Sylfaen" w:hAnsi="Sylfaen" w:cs="Sylfaen"/>
          <w:b/>
          <w:sz w:val="20"/>
          <w:szCs w:val="20"/>
        </w:rPr>
        <w:t>შეწყვეტა</w:t>
      </w:r>
    </w:p>
    <w:p w14:paraId="0413E917" w14:textId="6986CA12" w:rsidR="00D6445A" w:rsidRPr="00C14C2D" w:rsidRDefault="000568F0" w:rsidP="00D6445A">
      <w:pPr>
        <w:spacing w:after="0" w:line="360" w:lineRule="auto"/>
        <w:jc w:val="both"/>
        <w:rPr>
          <w:rFonts w:ascii="Sylfaen" w:hAnsi="Sylfaen"/>
          <w:sz w:val="20"/>
          <w:szCs w:val="20"/>
        </w:rPr>
      </w:pPr>
      <w:r w:rsidRPr="00C14C2D">
        <w:rPr>
          <w:rFonts w:ascii="Sylfaen" w:hAnsi="Sylfaen"/>
          <w:sz w:val="20"/>
          <w:szCs w:val="20"/>
          <w:lang w:val="ka-GE"/>
        </w:rPr>
        <w:t>10</w:t>
      </w:r>
      <w:r w:rsidR="00D6445A" w:rsidRPr="00C14C2D">
        <w:rPr>
          <w:rFonts w:ascii="Sylfaen" w:hAnsi="Sylfaen"/>
          <w:sz w:val="20"/>
          <w:szCs w:val="20"/>
        </w:rPr>
        <w:t xml:space="preserve">.1 </w:t>
      </w:r>
      <w:r w:rsidR="00D6445A" w:rsidRPr="00C14C2D">
        <w:rPr>
          <w:rFonts w:ascii="Sylfaen" w:hAnsi="Sylfaen" w:cs="Sylfaen"/>
          <w:sz w:val="20"/>
          <w:szCs w:val="20"/>
        </w:rPr>
        <w:t>წინამდებარე</w:t>
      </w:r>
      <w:r w:rsidR="00D6445A" w:rsidRPr="00C14C2D">
        <w:rPr>
          <w:rFonts w:ascii="Sylfaen" w:hAnsi="Sylfaen"/>
          <w:sz w:val="20"/>
          <w:szCs w:val="20"/>
        </w:rPr>
        <w:t xml:space="preserve"> </w:t>
      </w:r>
      <w:r w:rsidR="00D6445A" w:rsidRPr="00C14C2D">
        <w:rPr>
          <w:rFonts w:ascii="Sylfaen" w:hAnsi="Sylfaen"/>
          <w:sz w:val="20"/>
          <w:szCs w:val="20"/>
          <w:lang w:val="ka-GE"/>
        </w:rPr>
        <w:t>„</w:t>
      </w:r>
      <w:r w:rsidR="00D6445A" w:rsidRPr="00C14C2D">
        <w:rPr>
          <w:rFonts w:ascii="Sylfaen" w:hAnsi="Sylfaen" w:cs="Sylfaen"/>
          <w:sz w:val="20"/>
          <w:szCs w:val="20"/>
        </w:rPr>
        <w:t>ხელშეკრულება</w:t>
      </w:r>
      <w:r w:rsidR="00D6445A" w:rsidRPr="00C14C2D">
        <w:rPr>
          <w:rFonts w:ascii="Sylfaen" w:hAnsi="Sylfaen" w:cs="Sylfaen"/>
          <w:sz w:val="20"/>
          <w:szCs w:val="20"/>
          <w:lang w:val="ka-GE"/>
        </w:rPr>
        <w:t>“</w:t>
      </w:r>
      <w:r w:rsidR="00D6445A" w:rsidRPr="00C14C2D">
        <w:rPr>
          <w:rFonts w:ascii="Sylfaen" w:hAnsi="Sylfaen"/>
          <w:sz w:val="20"/>
          <w:szCs w:val="20"/>
        </w:rPr>
        <w:t xml:space="preserve"> </w:t>
      </w:r>
      <w:r w:rsidR="00D6445A" w:rsidRPr="00C14C2D">
        <w:rPr>
          <w:rFonts w:ascii="Sylfaen" w:hAnsi="Sylfaen" w:cs="Sylfaen"/>
          <w:sz w:val="20"/>
          <w:szCs w:val="20"/>
          <w:lang w:val="ka-GE"/>
        </w:rPr>
        <w:t>ძალაში შედის</w:t>
      </w:r>
      <w:r w:rsidR="00D6445A" w:rsidRPr="00C14C2D">
        <w:rPr>
          <w:rFonts w:ascii="Sylfaen" w:hAnsi="Sylfaen"/>
          <w:sz w:val="20"/>
          <w:szCs w:val="20"/>
        </w:rPr>
        <w:t xml:space="preserve"> </w:t>
      </w:r>
      <w:r w:rsidR="00D6445A" w:rsidRPr="00C14C2D">
        <w:rPr>
          <w:rFonts w:ascii="Sylfaen" w:hAnsi="Sylfaen"/>
          <w:sz w:val="20"/>
          <w:szCs w:val="20"/>
          <w:lang w:val="ka-GE"/>
        </w:rPr>
        <w:t>„</w:t>
      </w:r>
      <w:r w:rsidR="00D6445A" w:rsidRPr="00C14C2D">
        <w:rPr>
          <w:rFonts w:ascii="Sylfaen" w:hAnsi="Sylfaen" w:cs="Sylfaen"/>
          <w:sz w:val="20"/>
          <w:szCs w:val="20"/>
        </w:rPr>
        <w:t>მხარეთა</w:t>
      </w:r>
      <w:r w:rsidR="00D6445A" w:rsidRPr="00C14C2D">
        <w:rPr>
          <w:rFonts w:ascii="Sylfaen" w:hAnsi="Sylfaen" w:cs="Sylfaen"/>
          <w:sz w:val="20"/>
          <w:szCs w:val="20"/>
          <w:lang w:val="ka-GE"/>
        </w:rPr>
        <w:t>“</w:t>
      </w:r>
      <w:r w:rsidR="00D6445A" w:rsidRPr="00C14C2D">
        <w:rPr>
          <w:rFonts w:ascii="Sylfaen" w:hAnsi="Sylfaen"/>
          <w:sz w:val="20"/>
          <w:szCs w:val="20"/>
        </w:rPr>
        <w:t xml:space="preserve"> </w:t>
      </w:r>
      <w:r w:rsidR="00D6445A" w:rsidRPr="00C14C2D">
        <w:rPr>
          <w:rFonts w:ascii="Sylfaen" w:hAnsi="Sylfaen" w:cs="Sylfaen"/>
          <w:sz w:val="20"/>
          <w:szCs w:val="20"/>
        </w:rPr>
        <w:t>მიერ</w:t>
      </w:r>
      <w:r w:rsidR="00D6445A" w:rsidRPr="00C14C2D">
        <w:rPr>
          <w:rFonts w:ascii="Sylfaen" w:hAnsi="Sylfaen"/>
          <w:sz w:val="20"/>
          <w:szCs w:val="20"/>
        </w:rPr>
        <w:t xml:space="preserve"> </w:t>
      </w:r>
      <w:r w:rsidR="00D6445A" w:rsidRPr="00C14C2D">
        <w:rPr>
          <w:rFonts w:ascii="Sylfaen" w:hAnsi="Sylfaen" w:cs="Sylfaen"/>
          <w:sz w:val="20"/>
          <w:szCs w:val="20"/>
        </w:rPr>
        <w:t>მისი</w:t>
      </w:r>
      <w:r w:rsidR="00D6445A" w:rsidRPr="00C14C2D">
        <w:rPr>
          <w:rFonts w:ascii="Sylfaen" w:hAnsi="Sylfaen"/>
          <w:sz w:val="20"/>
          <w:szCs w:val="20"/>
        </w:rPr>
        <w:t xml:space="preserve"> </w:t>
      </w:r>
      <w:r w:rsidR="00D6445A" w:rsidRPr="00C14C2D">
        <w:rPr>
          <w:rFonts w:ascii="Sylfaen" w:hAnsi="Sylfaen" w:cs="Sylfaen"/>
          <w:sz w:val="20"/>
          <w:szCs w:val="20"/>
        </w:rPr>
        <w:t>ხელმოწერის</w:t>
      </w:r>
      <w:r w:rsidR="00D6445A" w:rsidRPr="00C14C2D">
        <w:rPr>
          <w:rFonts w:ascii="Sylfaen" w:hAnsi="Sylfaen"/>
          <w:sz w:val="20"/>
          <w:szCs w:val="20"/>
        </w:rPr>
        <w:t xml:space="preserve"> </w:t>
      </w:r>
      <w:r w:rsidR="00D6445A" w:rsidRPr="00C14C2D">
        <w:rPr>
          <w:rFonts w:ascii="Sylfaen" w:hAnsi="Sylfaen" w:cs="Sylfaen"/>
          <w:sz w:val="20"/>
          <w:szCs w:val="20"/>
          <w:lang w:val="ka-GE"/>
        </w:rPr>
        <w:t>თარიღიდან (შემდგომში „</w:t>
      </w:r>
      <w:r w:rsidR="00D6445A" w:rsidRPr="00C14C2D">
        <w:rPr>
          <w:rFonts w:ascii="Sylfaen" w:hAnsi="Sylfaen" w:cs="Sylfaen"/>
          <w:b/>
          <w:sz w:val="20"/>
          <w:szCs w:val="20"/>
          <w:lang w:val="ka-GE"/>
        </w:rPr>
        <w:t>ძალაში შესვლის</w:t>
      </w:r>
      <w:r w:rsidR="00D6445A" w:rsidRPr="00C14C2D">
        <w:rPr>
          <w:rFonts w:ascii="Sylfaen" w:hAnsi="Sylfaen" w:cs="Sylfaen"/>
          <w:sz w:val="20"/>
          <w:szCs w:val="20"/>
          <w:lang w:val="ka-GE"/>
        </w:rPr>
        <w:t xml:space="preserve"> </w:t>
      </w:r>
      <w:r w:rsidR="00D6445A" w:rsidRPr="00C14C2D">
        <w:rPr>
          <w:rFonts w:ascii="Sylfaen" w:hAnsi="Sylfaen" w:cs="Sylfaen"/>
          <w:b/>
          <w:sz w:val="20"/>
          <w:szCs w:val="20"/>
          <w:lang w:val="ka-GE"/>
        </w:rPr>
        <w:t>თარიღი</w:t>
      </w:r>
      <w:r w:rsidR="00D6445A" w:rsidRPr="00C14C2D">
        <w:rPr>
          <w:rFonts w:ascii="Sylfaen" w:hAnsi="Sylfaen" w:cs="Sylfaen"/>
          <w:sz w:val="20"/>
          <w:szCs w:val="20"/>
          <w:lang w:val="ka-GE"/>
        </w:rPr>
        <w:t>“)</w:t>
      </w:r>
      <w:r w:rsidR="00D6445A" w:rsidRPr="00C14C2D">
        <w:rPr>
          <w:rFonts w:ascii="Sylfaen" w:hAnsi="Sylfaen"/>
          <w:sz w:val="20"/>
          <w:szCs w:val="20"/>
        </w:rPr>
        <w:t xml:space="preserve"> </w:t>
      </w:r>
      <w:r w:rsidR="00D6445A" w:rsidRPr="00C14C2D">
        <w:rPr>
          <w:rFonts w:ascii="Sylfaen" w:hAnsi="Sylfaen" w:cs="Sylfaen"/>
          <w:sz w:val="20"/>
          <w:szCs w:val="20"/>
        </w:rPr>
        <w:t>და</w:t>
      </w:r>
      <w:r w:rsidR="00D6445A" w:rsidRPr="00C14C2D">
        <w:rPr>
          <w:rFonts w:ascii="Sylfaen" w:hAnsi="Sylfaen"/>
          <w:sz w:val="20"/>
          <w:szCs w:val="20"/>
        </w:rPr>
        <w:t xml:space="preserve"> </w:t>
      </w:r>
      <w:r w:rsidR="00D6445A" w:rsidRPr="00C14C2D">
        <w:rPr>
          <w:rFonts w:ascii="Sylfaen" w:hAnsi="Sylfaen" w:cs="Sylfaen"/>
          <w:sz w:val="20"/>
          <w:szCs w:val="20"/>
        </w:rPr>
        <w:t xml:space="preserve">მოქმედებს </w:t>
      </w:r>
      <w:r w:rsidR="007401FA" w:rsidRPr="00C14C2D">
        <w:rPr>
          <w:rFonts w:ascii="Sylfaen" w:hAnsi="Sylfaen" w:cs="Sylfaen"/>
          <w:sz w:val="20"/>
          <w:szCs w:val="20"/>
          <w:lang w:val="ka-GE"/>
        </w:rPr>
        <w:t>----</w:t>
      </w:r>
      <w:r w:rsidR="00D6445A" w:rsidRPr="00C14C2D">
        <w:rPr>
          <w:rFonts w:ascii="Sylfaen" w:hAnsi="Sylfaen" w:cs="Sylfaen"/>
          <w:sz w:val="20"/>
          <w:szCs w:val="20"/>
          <w:lang w:val="ka-GE"/>
        </w:rPr>
        <w:t>ჩათვლით</w:t>
      </w:r>
      <w:r w:rsidR="00D6445A" w:rsidRPr="00C14C2D">
        <w:rPr>
          <w:rFonts w:ascii="Sylfaen" w:hAnsi="Sylfaen" w:cs="Sylfaen"/>
          <w:sz w:val="20"/>
          <w:szCs w:val="20"/>
        </w:rPr>
        <w:t xml:space="preserve"> </w:t>
      </w:r>
      <w:r w:rsidR="00D6445A" w:rsidRPr="00C14C2D">
        <w:rPr>
          <w:rFonts w:ascii="Sylfaen" w:hAnsi="Sylfaen"/>
          <w:sz w:val="20"/>
          <w:szCs w:val="20"/>
          <w:lang w:val="ka-GE"/>
        </w:rPr>
        <w:t>„</w:t>
      </w:r>
      <w:r w:rsidR="00D6445A" w:rsidRPr="00C14C2D">
        <w:rPr>
          <w:rFonts w:ascii="Sylfaen" w:hAnsi="Sylfaen" w:cs="Sylfaen"/>
          <w:sz w:val="20"/>
          <w:szCs w:val="20"/>
        </w:rPr>
        <w:t>დამკვეთის</w:t>
      </w:r>
      <w:r w:rsidR="00D6445A" w:rsidRPr="00C14C2D">
        <w:rPr>
          <w:rFonts w:ascii="Sylfaen" w:hAnsi="Sylfaen" w:cs="Sylfaen"/>
          <w:sz w:val="20"/>
          <w:szCs w:val="20"/>
          <w:lang w:val="ka-GE"/>
        </w:rPr>
        <w:t>“</w:t>
      </w:r>
      <w:r w:rsidR="00D6445A" w:rsidRPr="00C14C2D">
        <w:rPr>
          <w:rFonts w:ascii="Sylfaen" w:hAnsi="Sylfaen"/>
          <w:sz w:val="20"/>
          <w:szCs w:val="20"/>
        </w:rPr>
        <w:t xml:space="preserve"> </w:t>
      </w:r>
      <w:r w:rsidR="00D6445A" w:rsidRPr="00C14C2D">
        <w:rPr>
          <w:rFonts w:ascii="Sylfaen" w:hAnsi="Sylfaen" w:cs="Sylfaen"/>
          <w:sz w:val="20"/>
          <w:szCs w:val="20"/>
        </w:rPr>
        <w:t>მიერ</w:t>
      </w:r>
      <w:r w:rsidR="00D6445A" w:rsidRPr="00C14C2D">
        <w:rPr>
          <w:rFonts w:ascii="Sylfaen" w:hAnsi="Sylfaen"/>
          <w:sz w:val="20"/>
          <w:szCs w:val="20"/>
        </w:rPr>
        <w:t xml:space="preserve"> </w:t>
      </w:r>
      <w:r w:rsidR="00D6445A" w:rsidRPr="00C14C2D">
        <w:rPr>
          <w:rFonts w:ascii="Sylfaen" w:hAnsi="Sylfaen" w:cs="Sylfaen"/>
          <w:sz w:val="20"/>
          <w:szCs w:val="20"/>
        </w:rPr>
        <w:t>მიცემული</w:t>
      </w:r>
      <w:r w:rsidR="00D6445A" w:rsidRPr="00C14C2D">
        <w:rPr>
          <w:rFonts w:ascii="Sylfaen" w:hAnsi="Sylfaen"/>
          <w:sz w:val="20"/>
          <w:szCs w:val="20"/>
        </w:rPr>
        <w:t xml:space="preserve"> </w:t>
      </w:r>
      <w:r w:rsidR="00D6445A" w:rsidRPr="00C14C2D">
        <w:rPr>
          <w:rFonts w:ascii="Sylfaen" w:hAnsi="Sylfaen" w:cs="Sylfaen"/>
          <w:sz w:val="20"/>
          <w:szCs w:val="20"/>
        </w:rPr>
        <w:t>დავალებების</w:t>
      </w:r>
      <w:r w:rsidR="00D6445A" w:rsidRPr="00C14C2D">
        <w:rPr>
          <w:rFonts w:ascii="Sylfaen" w:hAnsi="Sylfaen" w:cs="Sylfaen"/>
          <w:sz w:val="20"/>
          <w:szCs w:val="20"/>
          <w:lang w:val="ka-GE"/>
        </w:rPr>
        <w:t xml:space="preserve"> შესრულების</w:t>
      </w:r>
      <w:r w:rsidR="00D6445A" w:rsidRPr="00C14C2D">
        <w:rPr>
          <w:rFonts w:ascii="Sylfaen" w:hAnsi="Sylfaen"/>
          <w:sz w:val="20"/>
          <w:szCs w:val="20"/>
        </w:rPr>
        <w:t xml:space="preserve"> </w:t>
      </w:r>
      <w:r w:rsidR="00D6445A" w:rsidRPr="00C14C2D">
        <w:rPr>
          <w:rFonts w:ascii="Sylfaen" w:hAnsi="Sylfaen" w:cs="Sylfaen"/>
          <w:sz w:val="20"/>
          <w:szCs w:val="20"/>
        </w:rPr>
        <w:t>ნაწილში</w:t>
      </w:r>
      <w:r w:rsidR="00D6445A" w:rsidRPr="00C14C2D">
        <w:rPr>
          <w:rFonts w:ascii="Sylfaen" w:hAnsi="Sylfaen"/>
          <w:sz w:val="20"/>
          <w:szCs w:val="20"/>
        </w:rPr>
        <w:t xml:space="preserve">, </w:t>
      </w:r>
      <w:r w:rsidR="00D6445A" w:rsidRPr="00C14C2D">
        <w:rPr>
          <w:rFonts w:ascii="Sylfaen" w:hAnsi="Sylfaen" w:cs="Sylfaen"/>
          <w:sz w:val="20"/>
          <w:szCs w:val="20"/>
        </w:rPr>
        <w:t>ხოლო</w:t>
      </w:r>
      <w:r w:rsidR="00D6445A" w:rsidRPr="00C14C2D">
        <w:rPr>
          <w:rFonts w:ascii="Sylfaen" w:hAnsi="Sylfaen"/>
          <w:sz w:val="20"/>
          <w:szCs w:val="20"/>
        </w:rPr>
        <w:t xml:space="preserve"> </w:t>
      </w:r>
      <w:r w:rsidR="00D6445A" w:rsidRPr="00C14C2D">
        <w:rPr>
          <w:rFonts w:ascii="Sylfaen" w:hAnsi="Sylfaen" w:cs="Sylfaen"/>
          <w:sz w:val="20"/>
          <w:szCs w:val="20"/>
          <w:lang w:val="ka-GE"/>
        </w:rPr>
        <w:t>„შემსრულებლის“</w:t>
      </w:r>
      <w:r w:rsidR="00D6445A" w:rsidRPr="00C14C2D">
        <w:rPr>
          <w:rFonts w:ascii="Sylfaen" w:hAnsi="Sylfaen"/>
          <w:sz w:val="20"/>
          <w:szCs w:val="20"/>
        </w:rPr>
        <w:t xml:space="preserve"> </w:t>
      </w:r>
      <w:r w:rsidR="00D6445A" w:rsidRPr="00C14C2D">
        <w:rPr>
          <w:rFonts w:ascii="Sylfaen" w:hAnsi="Sylfaen" w:cs="Sylfaen"/>
          <w:sz w:val="20"/>
          <w:szCs w:val="20"/>
        </w:rPr>
        <w:t>მიერ</w:t>
      </w:r>
      <w:r w:rsidR="00D6445A" w:rsidRPr="00C14C2D">
        <w:rPr>
          <w:rFonts w:ascii="Sylfaen" w:hAnsi="Sylfaen"/>
          <w:sz w:val="20"/>
          <w:szCs w:val="20"/>
        </w:rPr>
        <w:t xml:space="preserve"> </w:t>
      </w:r>
      <w:r w:rsidR="00D6445A" w:rsidRPr="00C14C2D">
        <w:rPr>
          <w:rFonts w:ascii="Sylfaen" w:hAnsi="Sylfaen" w:cs="Sylfaen"/>
          <w:sz w:val="20"/>
          <w:szCs w:val="20"/>
          <w:lang w:val="ka-GE"/>
        </w:rPr>
        <w:t>ნაკისრი</w:t>
      </w:r>
      <w:r w:rsidR="00D6445A" w:rsidRPr="00C14C2D">
        <w:rPr>
          <w:rFonts w:ascii="Sylfaen" w:hAnsi="Sylfaen"/>
          <w:sz w:val="20"/>
          <w:szCs w:val="20"/>
        </w:rPr>
        <w:t xml:space="preserve"> </w:t>
      </w:r>
      <w:r w:rsidR="00D6445A" w:rsidRPr="00C14C2D">
        <w:rPr>
          <w:rFonts w:ascii="Sylfaen" w:hAnsi="Sylfaen" w:cs="Sylfaen"/>
          <w:sz w:val="20"/>
          <w:szCs w:val="20"/>
        </w:rPr>
        <w:t>ვალდებულებების</w:t>
      </w:r>
      <w:r w:rsidR="00D6445A" w:rsidRPr="00C14C2D">
        <w:rPr>
          <w:rFonts w:ascii="Sylfaen" w:hAnsi="Sylfaen" w:cs="Sylfaen"/>
          <w:sz w:val="20"/>
          <w:szCs w:val="20"/>
          <w:lang w:val="ka-GE"/>
        </w:rPr>
        <w:t xml:space="preserve"> შესრულების</w:t>
      </w:r>
      <w:r w:rsidR="00D6445A" w:rsidRPr="00C14C2D">
        <w:rPr>
          <w:rFonts w:ascii="Sylfaen" w:hAnsi="Sylfaen"/>
          <w:sz w:val="20"/>
          <w:szCs w:val="20"/>
        </w:rPr>
        <w:t xml:space="preserve"> </w:t>
      </w:r>
      <w:r w:rsidR="00D6445A" w:rsidRPr="00C14C2D">
        <w:rPr>
          <w:rFonts w:ascii="Sylfaen" w:hAnsi="Sylfaen" w:cs="Sylfaen"/>
          <w:sz w:val="20"/>
          <w:szCs w:val="20"/>
        </w:rPr>
        <w:t>ნაწილში</w:t>
      </w:r>
      <w:r w:rsidR="00D6445A" w:rsidRPr="00C14C2D">
        <w:rPr>
          <w:rFonts w:ascii="Sylfaen" w:hAnsi="Sylfaen" w:cs="Sylfaen"/>
          <w:sz w:val="20"/>
          <w:szCs w:val="20"/>
          <w:lang w:val="ka-GE"/>
        </w:rPr>
        <w:t xml:space="preserve"> </w:t>
      </w:r>
      <w:r w:rsidR="00D6445A" w:rsidRPr="00C14C2D">
        <w:rPr>
          <w:rFonts w:ascii="Sylfaen" w:hAnsi="Sylfaen"/>
          <w:sz w:val="20"/>
          <w:szCs w:val="20"/>
        </w:rPr>
        <w:t xml:space="preserve">- </w:t>
      </w:r>
      <w:r w:rsidR="00D6445A" w:rsidRPr="00C14C2D">
        <w:rPr>
          <w:rFonts w:ascii="Sylfaen" w:hAnsi="Sylfaen" w:cs="Sylfaen"/>
          <w:sz w:val="20"/>
          <w:szCs w:val="20"/>
        </w:rPr>
        <w:t>ასეთი</w:t>
      </w:r>
      <w:r w:rsidR="00D6445A" w:rsidRPr="00C14C2D">
        <w:rPr>
          <w:rFonts w:ascii="Sylfaen" w:hAnsi="Sylfaen"/>
          <w:sz w:val="20"/>
          <w:szCs w:val="20"/>
        </w:rPr>
        <w:t xml:space="preserve"> </w:t>
      </w:r>
      <w:r w:rsidR="00D6445A" w:rsidRPr="00C14C2D">
        <w:rPr>
          <w:rFonts w:ascii="Sylfaen" w:hAnsi="Sylfaen" w:cs="Sylfaen"/>
          <w:sz w:val="20"/>
          <w:szCs w:val="20"/>
        </w:rPr>
        <w:t>ვალდებულებების</w:t>
      </w:r>
      <w:r w:rsidR="00D6445A" w:rsidRPr="00C14C2D">
        <w:rPr>
          <w:rFonts w:ascii="Sylfaen" w:hAnsi="Sylfaen"/>
          <w:sz w:val="20"/>
          <w:szCs w:val="20"/>
        </w:rPr>
        <w:t xml:space="preserve"> </w:t>
      </w:r>
      <w:r w:rsidR="00D6445A" w:rsidRPr="00C14C2D">
        <w:rPr>
          <w:rFonts w:ascii="Sylfaen" w:hAnsi="Sylfaen" w:cs="Sylfaen"/>
          <w:sz w:val="20"/>
          <w:szCs w:val="20"/>
        </w:rPr>
        <w:t>სრულად</w:t>
      </w:r>
      <w:r w:rsidR="00D6445A" w:rsidRPr="00C14C2D">
        <w:rPr>
          <w:rFonts w:ascii="Sylfaen" w:hAnsi="Sylfaen"/>
          <w:sz w:val="20"/>
          <w:szCs w:val="20"/>
        </w:rPr>
        <w:t xml:space="preserve"> </w:t>
      </w:r>
      <w:r w:rsidR="00D6445A" w:rsidRPr="00C14C2D">
        <w:rPr>
          <w:rFonts w:ascii="Sylfaen" w:hAnsi="Sylfaen" w:cs="Sylfaen"/>
          <w:sz w:val="20"/>
          <w:szCs w:val="20"/>
        </w:rPr>
        <w:t>და</w:t>
      </w:r>
      <w:r w:rsidR="00D6445A" w:rsidRPr="00C14C2D">
        <w:rPr>
          <w:rFonts w:ascii="Sylfaen" w:hAnsi="Sylfaen"/>
          <w:sz w:val="20"/>
          <w:szCs w:val="20"/>
        </w:rPr>
        <w:t xml:space="preserve"> </w:t>
      </w:r>
      <w:r w:rsidR="00D6445A" w:rsidRPr="00C14C2D">
        <w:rPr>
          <w:rFonts w:ascii="Sylfaen" w:hAnsi="Sylfaen" w:cs="Sylfaen"/>
          <w:sz w:val="20"/>
          <w:szCs w:val="20"/>
        </w:rPr>
        <w:t>ხარისხიანად</w:t>
      </w:r>
      <w:r w:rsidR="00D6445A" w:rsidRPr="00C14C2D">
        <w:rPr>
          <w:rFonts w:ascii="Sylfaen" w:hAnsi="Sylfaen"/>
          <w:sz w:val="20"/>
          <w:szCs w:val="20"/>
        </w:rPr>
        <w:t xml:space="preserve"> </w:t>
      </w:r>
      <w:r w:rsidR="00D6445A" w:rsidRPr="00C14C2D">
        <w:rPr>
          <w:rFonts w:ascii="Sylfaen" w:hAnsi="Sylfaen" w:cs="Sylfaen"/>
          <w:sz w:val="20"/>
          <w:szCs w:val="20"/>
        </w:rPr>
        <w:t>დასრულებამდე</w:t>
      </w:r>
      <w:r w:rsidR="00D6445A" w:rsidRPr="00C14C2D">
        <w:rPr>
          <w:rFonts w:ascii="Sylfaen" w:hAnsi="Sylfaen"/>
          <w:sz w:val="20"/>
          <w:szCs w:val="20"/>
        </w:rPr>
        <w:t xml:space="preserve">. </w:t>
      </w:r>
    </w:p>
    <w:p w14:paraId="0AE1C990" w14:textId="77777777" w:rsidR="005E425E" w:rsidRPr="00C14C2D" w:rsidRDefault="000568F0" w:rsidP="00112EC6">
      <w:pPr>
        <w:spacing w:after="0" w:line="360" w:lineRule="auto"/>
        <w:jc w:val="both"/>
        <w:rPr>
          <w:rFonts w:ascii="Sylfaen" w:hAnsi="Sylfaen"/>
          <w:noProof/>
          <w:sz w:val="20"/>
          <w:szCs w:val="20"/>
          <w:lang w:val="ka-GE"/>
        </w:rPr>
      </w:pPr>
      <w:r w:rsidRPr="00C14C2D">
        <w:rPr>
          <w:rFonts w:ascii="Sylfaen" w:hAnsi="Sylfaen" w:cs="Sylfaen"/>
          <w:noProof/>
          <w:sz w:val="20"/>
          <w:szCs w:val="20"/>
        </w:rPr>
        <w:t>10</w:t>
      </w:r>
      <w:r w:rsidR="005E425E" w:rsidRPr="00C14C2D">
        <w:rPr>
          <w:rFonts w:ascii="Sylfaen" w:hAnsi="Sylfaen" w:cs="Sylfaen"/>
          <w:noProof/>
          <w:sz w:val="20"/>
          <w:szCs w:val="20"/>
        </w:rPr>
        <w:t>.</w:t>
      </w:r>
      <w:r w:rsidRPr="00C14C2D">
        <w:rPr>
          <w:rFonts w:ascii="Sylfaen" w:hAnsi="Sylfaen" w:cs="Sylfaen"/>
          <w:noProof/>
          <w:sz w:val="20"/>
          <w:szCs w:val="20"/>
          <w:lang w:val="ka-GE"/>
        </w:rPr>
        <w:t>2</w:t>
      </w:r>
      <w:r w:rsidR="005E425E" w:rsidRPr="00C14C2D">
        <w:rPr>
          <w:rFonts w:ascii="Sylfaen" w:hAnsi="Sylfaen" w:cs="Sylfaen"/>
          <w:noProof/>
          <w:sz w:val="20"/>
          <w:szCs w:val="20"/>
        </w:rPr>
        <w:t xml:space="preserve"> </w:t>
      </w:r>
      <w:r w:rsidR="005E425E" w:rsidRPr="00C14C2D">
        <w:rPr>
          <w:rFonts w:ascii="Sylfaen" w:hAnsi="Sylfaen" w:cs="Sylfaen"/>
          <w:noProof/>
          <w:sz w:val="20"/>
          <w:szCs w:val="20"/>
          <w:lang w:val="ka-GE"/>
        </w:rPr>
        <w:t>წინამდებარე</w:t>
      </w:r>
      <w:r w:rsidR="005E425E" w:rsidRPr="00C14C2D">
        <w:rPr>
          <w:rFonts w:ascii="Sylfaen" w:hAnsi="Sylfaen"/>
          <w:noProof/>
          <w:sz w:val="20"/>
          <w:szCs w:val="20"/>
          <w:lang w:val="ka-GE"/>
        </w:rPr>
        <w:t xml:space="preserve"> „ხელშეკრულების“ შეწყვეტა მისი მოქმედების ვადის ამოწურვამდე შესაძლებელია:</w:t>
      </w:r>
    </w:p>
    <w:p w14:paraId="12FE4141" w14:textId="77777777" w:rsidR="005E425E" w:rsidRPr="00C14C2D" w:rsidRDefault="005E425E" w:rsidP="00112EC6">
      <w:pPr>
        <w:spacing w:after="0" w:line="360" w:lineRule="auto"/>
        <w:jc w:val="both"/>
        <w:rPr>
          <w:rFonts w:ascii="Sylfaen" w:hAnsi="Sylfaen"/>
          <w:noProof/>
          <w:sz w:val="20"/>
          <w:szCs w:val="20"/>
          <w:lang w:val="ka-GE"/>
        </w:rPr>
      </w:pPr>
      <w:r w:rsidRPr="00C14C2D">
        <w:rPr>
          <w:rFonts w:ascii="Sylfaen" w:hAnsi="Sylfaen"/>
          <w:noProof/>
          <w:sz w:val="20"/>
          <w:szCs w:val="20"/>
          <w:lang w:val="ka-GE"/>
        </w:rPr>
        <w:t>(ა) ერთ-ერთი „მხარის“ მიერ, თუ მეორე „მხარე“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14:paraId="3F1A06F9" w14:textId="77777777" w:rsidR="005E425E" w:rsidRPr="00C14C2D" w:rsidRDefault="005E425E" w:rsidP="00112EC6">
      <w:pPr>
        <w:pStyle w:val="ListParagraph"/>
        <w:spacing w:after="0" w:line="360" w:lineRule="auto"/>
        <w:ind w:left="90" w:hanging="90"/>
        <w:jc w:val="both"/>
        <w:rPr>
          <w:rFonts w:ascii="Sylfaen" w:hAnsi="Sylfaen"/>
          <w:noProof/>
          <w:sz w:val="20"/>
          <w:szCs w:val="20"/>
          <w:lang w:val="ka-GE"/>
        </w:rPr>
      </w:pPr>
      <w:r w:rsidRPr="00C14C2D">
        <w:rPr>
          <w:rFonts w:ascii="Sylfaen" w:hAnsi="Sylfaen" w:cs="Sylfaen"/>
          <w:noProof/>
          <w:sz w:val="20"/>
          <w:szCs w:val="20"/>
          <w:lang w:val="ka-GE"/>
        </w:rPr>
        <w:t>(ბ) „მხარეთა“</w:t>
      </w:r>
      <w:r w:rsidRPr="00C14C2D">
        <w:rPr>
          <w:rFonts w:ascii="Sylfaen" w:hAnsi="Sylfaen"/>
          <w:noProof/>
          <w:sz w:val="20"/>
          <w:szCs w:val="20"/>
          <w:lang w:val="ka-GE"/>
        </w:rPr>
        <w:t xml:space="preserve"> ორმხრივი წერილობითი შეთანხმებით;</w:t>
      </w:r>
    </w:p>
    <w:p w14:paraId="648A4650" w14:textId="77777777" w:rsidR="005E425E" w:rsidRPr="00C14C2D" w:rsidRDefault="005E425E" w:rsidP="00112EC6">
      <w:pPr>
        <w:spacing w:after="0" w:line="360" w:lineRule="auto"/>
        <w:jc w:val="both"/>
        <w:rPr>
          <w:rFonts w:ascii="Sylfaen" w:hAnsi="Sylfaen"/>
          <w:noProof/>
          <w:sz w:val="20"/>
          <w:szCs w:val="20"/>
          <w:lang w:val="ka-GE"/>
        </w:rPr>
      </w:pPr>
      <w:r w:rsidRPr="00C14C2D">
        <w:rPr>
          <w:rFonts w:ascii="Sylfaen" w:hAnsi="Sylfaen"/>
          <w:noProof/>
          <w:sz w:val="20"/>
          <w:szCs w:val="20"/>
          <w:lang w:val="ka-GE"/>
        </w:rPr>
        <w:t>(გ) ნებისმიერ დროს, „დამკვეთის“ მიერ „შემსრულებლისათვის“ სულ ცოტა 7 (შვიდი) კალენდარული დღით ადრე გაგზავნილი წერილობითი შეტყობინებით</w:t>
      </w:r>
      <w:r w:rsidRPr="00C14C2D">
        <w:rPr>
          <w:rFonts w:ascii="Sylfaen" w:hAnsi="Sylfaen"/>
          <w:noProof/>
          <w:sz w:val="20"/>
          <w:szCs w:val="20"/>
        </w:rPr>
        <w:t>;</w:t>
      </w:r>
    </w:p>
    <w:p w14:paraId="27B84C52" w14:textId="0FCDAC3C" w:rsidR="005E425E" w:rsidRPr="00C14C2D" w:rsidRDefault="005E425E" w:rsidP="00112EC6">
      <w:pPr>
        <w:spacing w:after="0" w:line="360" w:lineRule="auto"/>
        <w:jc w:val="both"/>
        <w:rPr>
          <w:rFonts w:ascii="Sylfaen" w:hAnsi="Sylfaen"/>
          <w:noProof/>
          <w:sz w:val="20"/>
          <w:szCs w:val="20"/>
          <w:lang w:val="ka-GE"/>
        </w:rPr>
      </w:pPr>
      <w:r w:rsidRPr="00C14C2D">
        <w:rPr>
          <w:rFonts w:ascii="Sylfaen" w:hAnsi="Sylfaen"/>
          <w:noProof/>
          <w:sz w:val="20"/>
          <w:szCs w:val="20"/>
          <w:lang w:val="ka-GE"/>
        </w:rPr>
        <w:t>(დ) ნებისმიერ დროს, „შემსრულებლის“ მიერ „დამკვეთისთვის“ სულ ცოტა</w:t>
      </w:r>
      <w:r w:rsidR="00750F67" w:rsidRPr="00C14C2D">
        <w:rPr>
          <w:rFonts w:ascii="Sylfaen" w:hAnsi="Sylfaen"/>
          <w:noProof/>
          <w:sz w:val="20"/>
          <w:szCs w:val="20"/>
          <w:lang w:val="ka-GE"/>
        </w:rPr>
        <w:t xml:space="preserve"> 60</w:t>
      </w:r>
      <w:r w:rsidRPr="00C14C2D">
        <w:rPr>
          <w:rFonts w:ascii="Sylfaen" w:hAnsi="Sylfaen"/>
          <w:noProof/>
          <w:sz w:val="20"/>
          <w:szCs w:val="20"/>
          <w:lang w:val="ka-GE"/>
        </w:rPr>
        <w:t xml:space="preserve"> კალენდარული დღით ადრე გაგზავნილი წერილობითი შეტყობინებით.</w:t>
      </w:r>
    </w:p>
    <w:p w14:paraId="6454B6C9" w14:textId="77777777" w:rsidR="005E425E" w:rsidRPr="00C14C2D" w:rsidRDefault="005E425E" w:rsidP="00112EC6">
      <w:pPr>
        <w:spacing w:after="0" w:line="360" w:lineRule="auto"/>
        <w:jc w:val="both"/>
        <w:rPr>
          <w:rFonts w:ascii="Sylfaen" w:hAnsi="Sylfaen" w:cs="Sylfaen"/>
          <w:sz w:val="20"/>
          <w:szCs w:val="20"/>
        </w:rPr>
      </w:pPr>
      <w:r w:rsidRPr="00C14C2D">
        <w:rPr>
          <w:rFonts w:ascii="Sylfaen" w:hAnsi="Sylfaen"/>
          <w:noProof/>
          <w:sz w:val="20"/>
          <w:szCs w:val="20"/>
          <w:lang w:val="ka-GE"/>
        </w:rPr>
        <w:t>1</w:t>
      </w:r>
      <w:r w:rsidR="000568F0" w:rsidRPr="00C14C2D">
        <w:rPr>
          <w:rFonts w:ascii="Sylfaen" w:hAnsi="Sylfaen"/>
          <w:noProof/>
          <w:sz w:val="20"/>
          <w:szCs w:val="20"/>
          <w:lang w:val="ka-GE"/>
        </w:rPr>
        <w:t>0</w:t>
      </w:r>
      <w:r w:rsidRPr="00C14C2D">
        <w:rPr>
          <w:rFonts w:ascii="Sylfaen" w:hAnsi="Sylfaen"/>
          <w:noProof/>
          <w:sz w:val="20"/>
          <w:szCs w:val="20"/>
          <w:lang w:val="ka-GE"/>
        </w:rPr>
        <w:t>.</w:t>
      </w:r>
      <w:r w:rsidR="000568F0" w:rsidRPr="00C14C2D">
        <w:rPr>
          <w:rFonts w:ascii="Sylfaen" w:hAnsi="Sylfaen"/>
          <w:noProof/>
          <w:sz w:val="20"/>
          <w:szCs w:val="20"/>
          <w:lang w:val="ka-GE"/>
        </w:rPr>
        <w:t>3</w:t>
      </w:r>
      <w:r w:rsidRPr="00C14C2D">
        <w:rPr>
          <w:rFonts w:ascii="Sylfaen" w:hAnsi="Sylfaen"/>
          <w:noProof/>
          <w:sz w:val="20"/>
          <w:szCs w:val="20"/>
          <w:lang w:val="ka-GE"/>
        </w:rPr>
        <w:t xml:space="preserve">  თუ „ხელშეკრულება“ „შემსრულებელმა“ </w:t>
      </w:r>
      <w:r w:rsidRPr="00C14C2D">
        <w:rPr>
          <w:rFonts w:ascii="Sylfaen" w:hAnsi="Sylfaen" w:cs="Sylfaen"/>
          <w:sz w:val="20"/>
          <w:szCs w:val="20"/>
        </w:rPr>
        <w:t xml:space="preserve">მაშინ შეწყვიტა, როდესაც </w:t>
      </w:r>
      <w:r w:rsidRPr="00C14C2D">
        <w:rPr>
          <w:rFonts w:ascii="Sylfaen" w:hAnsi="Sylfaen" w:cs="Sylfaen"/>
          <w:sz w:val="20"/>
          <w:szCs w:val="20"/>
          <w:lang w:val="ka-GE"/>
        </w:rPr>
        <w:t>„დამკვეთი“</w:t>
      </w:r>
      <w:r w:rsidRPr="00C14C2D">
        <w:rPr>
          <w:rFonts w:ascii="Sylfaen" w:hAnsi="Sylfaen" w:cs="Sylfaen"/>
          <w:sz w:val="20"/>
          <w:szCs w:val="20"/>
        </w:rPr>
        <w:t xml:space="preserve"> მოკლებული იყო შესაძლებლობას, სხვაგვარად უზრუნველეყო თავისი ინტერესები, </w:t>
      </w:r>
      <w:r w:rsidRPr="00C14C2D">
        <w:rPr>
          <w:rFonts w:ascii="Sylfaen" w:hAnsi="Sylfaen" w:cs="Sylfaen"/>
          <w:sz w:val="20"/>
          <w:szCs w:val="20"/>
          <w:lang w:val="ka-GE"/>
        </w:rPr>
        <w:t>„შემსრულებელმა“</w:t>
      </w:r>
      <w:r w:rsidRPr="00C14C2D">
        <w:rPr>
          <w:rFonts w:ascii="Sylfaen" w:hAnsi="Sylfaen" w:cs="Sylfaen"/>
          <w:sz w:val="20"/>
          <w:szCs w:val="20"/>
        </w:rPr>
        <w:t xml:space="preserve"> უნდა </w:t>
      </w:r>
      <w:r w:rsidRPr="00C14C2D">
        <w:rPr>
          <w:rFonts w:ascii="Sylfaen" w:hAnsi="Sylfaen" w:cs="Sylfaen"/>
          <w:sz w:val="20"/>
          <w:szCs w:val="20"/>
          <w:lang w:val="ka-GE"/>
        </w:rPr>
        <w:t>აუნაზღაუროს „დამკვეთს“</w:t>
      </w:r>
      <w:r w:rsidRPr="00C14C2D">
        <w:rPr>
          <w:rFonts w:ascii="Sylfaen" w:hAnsi="Sylfaen" w:cs="Sylfaen"/>
          <w:sz w:val="20"/>
          <w:szCs w:val="20"/>
        </w:rPr>
        <w:t xml:space="preserve"> </w:t>
      </w:r>
      <w:r w:rsidRPr="00C14C2D">
        <w:rPr>
          <w:rFonts w:ascii="Sylfaen" w:hAnsi="Sylfaen" w:cs="Sylfaen"/>
          <w:sz w:val="20"/>
          <w:szCs w:val="20"/>
          <w:lang w:val="ka-GE"/>
        </w:rPr>
        <w:t>„</w:t>
      </w:r>
      <w:r w:rsidRPr="00C14C2D">
        <w:rPr>
          <w:rFonts w:ascii="Sylfaen" w:hAnsi="Sylfaen" w:cs="Sylfaen"/>
          <w:sz w:val="20"/>
          <w:szCs w:val="20"/>
        </w:rPr>
        <w:t>ხელშეკრულების</w:t>
      </w:r>
      <w:r w:rsidRPr="00C14C2D">
        <w:rPr>
          <w:rFonts w:ascii="Sylfaen" w:hAnsi="Sylfaen" w:cs="Sylfaen"/>
          <w:sz w:val="20"/>
          <w:szCs w:val="20"/>
          <w:lang w:val="ka-GE"/>
        </w:rPr>
        <w:t>“</w:t>
      </w:r>
      <w:r w:rsidRPr="00C14C2D">
        <w:rPr>
          <w:rFonts w:ascii="Sylfaen" w:hAnsi="Sylfaen" w:cs="Sylfaen"/>
          <w:sz w:val="20"/>
          <w:szCs w:val="20"/>
        </w:rPr>
        <w:t xml:space="preserve"> შეწყვეტით მიყენებული ზიანი, გარდა იმ შემთხვევებისა, როცა </w:t>
      </w:r>
      <w:r w:rsidRPr="00C14C2D">
        <w:rPr>
          <w:rFonts w:ascii="Sylfaen" w:hAnsi="Sylfaen" w:cs="Sylfaen"/>
          <w:sz w:val="20"/>
          <w:szCs w:val="20"/>
          <w:lang w:val="ka-GE"/>
        </w:rPr>
        <w:t>„შემსრულებელს“</w:t>
      </w:r>
      <w:r w:rsidRPr="00C14C2D">
        <w:rPr>
          <w:rFonts w:ascii="Sylfaen" w:hAnsi="Sylfaen" w:cs="Sylfaen"/>
          <w:sz w:val="20"/>
          <w:szCs w:val="20"/>
        </w:rPr>
        <w:t xml:space="preserve"> ამისათვის მნიშვნელოვანი საფუძველი ჰქონდა. </w:t>
      </w:r>
    </w:p>
    <w:p w14:paraId="20F5246C" w14:textId="77777777" w:rsidR="005E425E" w:rsidRPr="00C14C2D" w:rsidRDefault="000568F0" w:rsidP="00112EC6">
      <w:pPr>
        <w:pStyle w:val="ListParagraph"/>
        <w:spacing w:after="0" w:line="360" w:lineRule="auto"/>
        <w:ind w:left="0"/>
        <w:jc w:val="both"/>
        <w:rPr>
          <w:rFonts w:ascii="Sylfaen" w:hAnsi="Sylfaen"/>
          <w:sz w:val="20"/>
          <w:szCs w:val="20"/>
          <w:lang w:val="ka-GE"/>
        </w:rPr>
      </w:pPr>
      <w:r w:rsidRPr="00C14C2D">
        <w:rPr>
          <w:rFonts w:ascii="Sylfaen" w:hAnsi="Sylfaen" w:cs="Sylfaen"/>
          <w:sz w:val="20"/>
          <w:szCs w:val="20"/>
          <w:lang w:val="ka-GE"/>
        </w:rPr>
        <w:t>10</w:t>
      </w:r>
      <w:r w:rsidR="005E425E" w:rsidRPr="00C14C2D">
        <w:rPr>
          <w:rFonts w:ascii="Sylfaen" w:hAnsi="Sylfaen" w:cs="Sylfaen"/>
          <w:sz w:val="20"/>
          <w:szCs w:val="20"/>
          <w:lang w:val="ka-GE"/>
        </w:rPr>
        <w:t>.</w:t>
      </w:r>
      <w:r w:rsidRPr="00C14C2D">
        <w:rPr>
          <w:rFonts w:ascii="Sylfaen" w:hAnsi="Sylfaen" w:cs="Sylfaen"/>
          <w:sz w:val="20"/>
          <w:szCs w:val="20"/>
          <w:lang w:val="ka-GE"/>
        </w:rPr>
        <w:t>4</w:t>
      </w:r>
      <w:r w:rsidR="005E425E" w:rsidRPr="00C14C2D">
        <w:rPr>
          <w:rFonts w:ascii="Sylfaen" w:hAnsi="Sylfaen" w:cs="Sylfaen"/>
          <w:sz w:val="20"/>
          <w:szCs w:val="20"/>
          <w:lang w:val="ka-GE"/>
        </w:rPr>
        <w:t xml:space="preserve"> </w:t>
      </w:r>
      <w:r w:rsidR="005E425E" w:rsidRPr="00C14C2D">
        <w:rPr>
          <w:rFonts w:ascii="Sylfaen" w:hAnsi="Sylfaen"/>
          <w:sz w:val="20"/>
          <w:szCs w:val="20"/>
          <w:lang w:val="ka-GE"/>
        </w:rPr>
        <w:t xml:space="preserve"> „მხარეები“ თანხმდებიან, რომ „დამკვეთის“ მიერ „ხელშეკრულების“ ნებისმიერი მიზეზით შეწყვეტის (მოშლის) შემთხვევაში, „შემსრულებელს“ აუნაზღაურდება მხოლოდ შეწყვეტის თარიღამდე ფაქტობრივად გაწეული „მომსახურების“ ღირებულება. ამასთან</w:t>
      </w:r>
      <w:r w:rsidR="005E425E" w:rsidRPr="00C14C2D">
        <w:rPr>
          <w:rFonts w:ascii="Sylfaen" w:hAnsi="Sylfaen"/>
          <w:sz w:val="20"/>
          <w:szCs w:val="20"/>
        </w:rPr>
        <w:t>,</w:t>
      </w:r>
      <w:r w:rsidR="005E425E" w:rsidRPr="00C14C2D">
        <w:rPr>
          <w:rFonts w:ascii="Sylfaen" w:hAnsi="Sylfaen"/>
          <w:sz w:val="20"/>
          <w:szCs w:val="20"/>
          <w:lang w:val="ka-GE"/>
        </w:rPr>
        <w:t xml:space="preserve"> „დამკვეთის“ მიერ „ხელშეკრულების“ მოშლის შედეგად წარმოშობილი ზიანი/ზარალი, ამგვარის არსებობის შემთხვევაში, არ ანაზღაურდება და „შემსრულებელი“ წინასწარ, გამოუთხოვადად და უპირობოდ უარს აცხადებს „ხელშეკრულების“ მოშლის შედეგად განცდილი ზიანის/ზარალის, ამგვარის არსებობის შემთხვევაში ანაზღაურების მოთხოვნაზე.</w:t>
      </w:r>
    </w:p>
    <w:p w14:paraId="7783102F" w14:textId="77777777" w:rsidR="005E425E" w:rsidRPr="00C14C2D" w:rsidRDefault="005E425E" w:rsidP="00112EC6">
      <w:pPr>
        <w:pStyle w:val="ListParagraph"/>
        <w:spacing w:after="0" w:line="360" w:lineRule="auto"/>
        <w:ind w:left="0"/>
        <w:jc w:val="both"/>
        <w:rPr>
          <w:rFonts w:ascii="Sylfaen" w:hAnsi="Sylfaen"/>
          <w:sz w:val="20"/>
          <w:szCs w:val="20"/>
          <w:lang w:val="ka-GE"/>
        </w:rPr>
      </w:pPr>
    </w:p>
    <w:p w14:paraId="7A10C9D1" w14:textId="77777777" w:rsidR="005E425E" w:rsidRPr="00C14C2D" w:rsidRDefault="005E425E" w:rsidP="000568F0">
      <w:pPr>
        <w:pStyle w:val="ListParagraph"/>
        <w:numPr>
          <w:ilvl w:val="0"/>
          <w:numId w:val="19"/>
        </w:numPr>
        <w:spacing w:after="0" w:line="360" w:lineRule="auto"/>
        <w:ind w:hanging="720"/>
        <w:jc w:val="both"/>
        <w:rPr>
          <w:rFonts w:ascii="Sylfaen" w:hAnsi="Sylfaen"/>
          <w:b/>
          <w:sz w:val="20"/>
          <w:szCs w:val="20"/>
        </w:rPr>
      </w:pPr>
      <w:r w:rsidRPr="00C14C2D">
        <w:rPr>
          <w:rFonts w:ascii="Sylfaen" w:hAnsi="Sylfaen" w:cs="Sylfaen"/>
          <w:b/>
          <w:sz w:val="20"/>
          <w:szCs w:val="20"/>
        </w:rPr>
        <w:t>ფორს</w:t>
      </w:r>
      <w:r w:rsidRPr="00C14C2D">
        <w:rPr>
          <w:rFonts w:ascii="Sylfaen" w:hAnsi="Sylfaen"/>
          <w:b/>
          <w:sz w:val="20"/>
          <w:szCs w:val="20"/>
        </w:rPr>
        <w:t>-</w:t>
      </w:r>
      <w:r w:rsidRPr="00C14C2D">
        <w:rPr>
          <w:rFonts w:ascii="Sylfaen" w:hAnsi="Sylfaen" w:cs="Sylfaen"/>
          <w:b/>
          <w:sz w:val="20"/>
          <w:szCs w:val="20"/>
        </w:rPr>
        <w:t>მაჟორი</w:t>
      </w:r>
    </w:p>
    <w:p w14:paraId="711B42BF" w14:textId="77777777" w:rsidR="005E425E" w:rsidRPr="00C14C2D" w:rsidRDefault="005E425E" w:rsidP="00112EC6">
      <w:pPr>
        <w:tabs>
          <w:tab w:val="left" w:pos="0"/>
        </w:tabs>
        <w:spacing w:after="0" w:line="360" w:lineRule="auto"/>
        <w:jc w:val="both"/>
        <w:rPr>
          <w:rFonts w:ascii="Sylfaen" w:hAnsi="Sylfaen"/>
          <w:sz w:val="20"/>
          <w:szCs w:val="20"/>
          <w:lang w:val="ka-GE"/>
        </w:rPr>
      </w:pPr>
      <w:r w:rsidRPr="00C14C2D">
        <w:rPr>
          <w:rFonts w:ascii="Sylfaen" w:hAnsi="Sylfaen"/>
          <w:sz w:val="20"/>
          <w:szCs w:val="20"/>
          <w:lang w:val="ka-GE"/>
        </w:rPr>
        <w:t>1</w:t>
      </w:r>
      <w:r w:rsidR="00C06985" w:rsidRPr="00C14C2D">
        <w:rPr>
          <w:rFonts w:ascii="Sylfaen" w:hAnsi="Sylfaen"/>
          <w:sz w:val="20"/>
          <w:szCs w:val="20"/>
          <w:lang w:val="ka-GE"/>
        </w:rPr>
        <w:t>1</w:t>
      </w:r>
      <w:r w:rsidRPr="00C14C2D">
        <w:rPr>
          <w:rFonts w:ascii="Sylfaen" w:hAnsi="Sylfaen"/>
          <w:sz w:val="20"/>
          <w:szCs w:val="20"/>
          <w:lang w:val="ka-GE"/>
        </w:rPr>
        <w:t>.1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 (შემდგომში „</w:t>
      </w:r>
      <w:r w:rsidRPr="00C14C2D">
        <w:rPr>
          <w:rFonts w:ascii="Sylfaen" w:hAnsi="Sylfaen"/>
          <w:b/>
          <w:sz w:val="20"/>
          <w:szCs w:val="20"/>
          <w:lang w:val="ka-GE"/>
        </w:rPr>
        <w:t>ფორს-მაჟორული ვითარება</w:t>
      </w:r>
      <w:r w:rsidRPr="00C14C2D">
        <w:rPr>
          <w:rFonts w:ascii="Sylfaen" w:hAnsi="Sylfaen"/>
          <w:sz w:val="20"/>
          <w:szCs w:val="20"/>
          <w:lang w:val="ka-GE"/>
        </w:rPr>
        <w:t xml:space="preserve">“). </w:t>
      </w:r>
    </w:p>
    <w:p w14:paraId="3DDC81EA" w14:textId="77777777" w:rsidR="00C06985" w:rsidRPr="00C14C2D" w:rsidRDefault="005E425E" w:rsidP="00C06985">
      <w:pPr>
        <w:pStyle w:val="ListParagraph"/>
        <w:numPr>
          <w:ilvl w:val="1"/>
          <w:numId w:val="19"/>
        </w:numPr>
        <w:tabs>
          <w:tab w:val="left" w:pos="0"/>
        </w:tabs>
        <w:spacing w:after="0" w:line="360" w:lineRule="auto"/>
        <w:ind w:left="0" w:firstLine="0"/>
        <w:jc w:val="both"/>
        <w:rPr>
          <w:rFonts w:ascii="Sylfaen" w:hAnsi="Sylfaen"/>
          <w:sz w:val="20"/>
          <w:szCs w:val="20"/>
          <w:lang w:val="ka-GE"/>
        </w:rPr>
      </w:pPr>
      <w:r w:rsidRPr="00C14C2D">
        <w:rPr>
          <w:rFonts w:ascii="Sylfaen" w:hAnsi="Sylfaen" w:cs="Sylfaen"/>
          <w:sz w:val="20"/>
          <w:szCs w:val="20"/>
          <w:lang w:val="ka-GE"/>
        </w:rPr>
        <w:t>წინამდებარე</w:t>
      </w:r>
      <w:r w:rsidRPr="00C14C2D">
        <w:rPr>
          <w:rFonts w:ascii="Sylfaen" w:hAnsi="Sylfaen"/>
          <w:sz w:val="20"/>
          <w:szCs w:val="20"/>
          <w:lang w:val="ka-GE"/>
        </w:rPr>
        <w:t xml:space="preserve"> „ხელშეკრულების“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w:t>
      </w:r>
      <w:r w:rsidRPr="00C14C2D">
        <w:rPr>
          <w:rFonts w:ascii="Sylfaen" w:hAnsi="Sylfaen"/>
          <w:sz w:val="20"/>
          <w:szCs w:val="20"/>
          <w:lang w:val="ka-GE"/>
        </w:rPr>
        <w:lastRenderedPageBreak/>
        <w:t>უმოქმედობას, რომელიც „მხარეთა“ გონივრული კონტროლის ფარგლებს სცილდება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w:t>
      </w:r>
      <w:r w:rsidR="00C06985" w:rsidRPr="00C14C2D">
        <w:rPr>
          <w:rFonts w:ascii="Sylfaen" w:hAnsi="Sylfaen"/>
          <w:sz w:val="20"/>
          <w:szCs w:val="20"/>
          <w:lang w:val="ka-GE"/>
        </w:rPr>
        <w:t>.</w:t>
      </w:r>
    </w:p>
    <w:p w14:paraId="4F70B078" w14:textId="77777777" w:rsidR="00C06985" w:rsidRPr="00C14C2D" w:rsidRDefault="005E425E" w:rsidP="00C06985">
      <w:pPr>
        <w:pStyle w:val="ListParagraph"/>
        <w:numPr>
          <w:ilvl w:val="1"/>
          <w:numId w:val="19"/>
        </w:numPr>
        <w:tabs>
          <w:tab w:val="left" w:pos="0"/>
        </w:tabs>
        <w:spacing w:after="0" w:line="360" w:lineRule="auto"/>
        <w:ind w:left="0" w:firstLine="0"/>
        <w:jc w:val="both"/>
        <w:rPr>
          <w:rFonts w:ascii="Sylfaen" w:hAnsi="Sylfaen"/>
          <w:sz w:val="20"/>
          <w:szCs w:val="20"/>
          <w:lang w:val="ka-GE"/>
        </w:rPr>
      </w:pPr>
      <w:r w:rsidRPr="00C14C2D">
        <w:rPr>
          <w:rFonts w:ascii="Sylfaen" w:hAnsi="Sylfaen"/>
          <w:sz w:val="20"/>
          <w:szCs w:val="20"/>
          <w:lang w:val="ka-GE"/>
        </w:rPr>
        <w:t>„მხარე“,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w:t>
      </w:r>
      <w:r w:rsidR="00C06985" w:rsidRPr="00C14C2D">
        <w:rPr>
          <w:rFonts w:ascii="Sylfaen" w:hAnsi="Sylfaen"/>
          <w:sz w:val="20"/>
          <w:szCs w:val="20"/>
          <w:lang w:val="ka-GE"/>
        </w:rPr>
        <w:t>.</w:t>
      </w:r>
    </w:p>
    <w:p w14:paraId="312EC9DB" w14:textId="77777777" w:rsidR="00C06985" w:rsidRPr="00C14C2D" w:rsidRDefault="005E425E" w:rsidP="00C06985">
      <w:pPr>
        <w:pStyle w:val="ListParagraph"/>
        <w:numPr>
          <w:ilvl w:val="1"/>
          <w:numId w:val="19"/>
        </w:numPr>
        <w:tabs>
          <w:tab w:val="left" w:pos="0"/>
        </w:tabs>
        <w:spacing w:after="0" w:line="360" w:lineRule="auto"/>
        <w:ind w:left="0" w:firstLine="0"/>
        <w:jc w:val="both"/>
        <w:rPr>
          <w:rFonts w:ascii="Sylfaen" w:hAnsi="Sylfaen"/>
          <w:sz w:val="20"/>
          <w:szCs w:val="20"/>
          <w:lang w:val="ka-GE"/>
        </w:rPr>
      </w:pPr>
      <w:r w:rsidRPr="00C14C2D">
        <w:rPr>
          <w:rFonts w:ascii="Sylfaen" w:hAnsi="Sylfaen"/>
          <w:sz w:val="20"/>
          <w:szCs w:val="20"/>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14:paraId="6B029D5D" w14:textId="77777777" w:rsidR="005E425E" w:rsidRPr="00C14C2D" w:rsidRDefault="005E425E" w:rsidP="00C06985">
      <w:pPr>
        <w:pStyle w:val="ListParagraph"/>
        <w:numPr>
          <w:ilvl w:val="1"/>
          <w:numId w:val="19"/>
        </w:numPr>
        <w:tabs>
          <w:tab w:val="left" w:pos="0"/>
        </w:tabs>
        <w:spacing w:after="0" w:line="360" w:lineRule="auto"/>
        <w:ind w:left="0" w:firstLine="0"/>
        <w:jc w:val="both"/>
        <w:rPr>
          <w:rFonts w:ascii="Sylfaen" w:hAnsi="Sylfaen"/>
          <w:sz w:val="20"/>
          <w:szCs w:val="20"/>
          <w:lang w:val="ka-GE"/>
        </w:rPr>
      </w:pPr>
      <w:r w:rsidRPr="00C14C2D">
        <w:rPr>
          <w:rFonts w:ascii="Sylfaen" w:hAnsi="Sylfaen" w:cs="Sylfaen"/>
          <w:sz w:val="20"/>
          <w:szCs w:val="20"/>
          <w:lang w:val="ka-GE"/>
        </w:rPr>
        <w:t>იმ</w:t>
      </w:r>
      <w:r w:rsidRPr="00C14C2D">
        <w:rPr>
          <w:rFonts w:ascii="Sylfaen" w:hAnsi="Sylfaen"/>
          <w:sz w:val="20"/>
          <w:szCs w:val="20"/>
          <w:lang w:val="ka-GE"/>
        </w:rPr>
        <w:t xml:space="preserve">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 </w:t>
      </w:r>
    </w:p>
    <w:p w14:paraId="5E5BEB93" w14:textId="77777777" w:rsidR="00C06985" w:rsidRPr="00C14C2D" w:rsidRDefault="00C06985" w:rsidP="00C06985">
      <w:pPr>
        <w:pStyle w:val="ListParagraph"/>
        <w:tabs>
          <w:tab w:val="left" w:pos="0"/>
        </w:tabs>
        <w:spacing w:after="0" w:line="360" w:lineRule="auto"/>
        <w:ind w:left="0"/>
        <w:jc w:val="both"/>
        <w:rPr>
          <w:rFonts w:ascii="Sylfaen" w:hAnsi="Sylfaen"/>
          <w:sz w:val="20"/>
          <w:szCs w:val="20"/>
          <w:lang w:val="ka-GE"/>
        </w:rPr>
      </w:pPr>
    </w:p>
    <w:p w14:paraId="07694ABC" w14:textId="77777777" w:rsidR="005E425E" w:rsidRPr="00C14C2D" w:rsidRDefault="005E425E" w:rsidP="00112EC6">
      <w:pPr>
        <w:spacing w:after="0" w:line="360" w:lineRule="auto"/>
        <w:jc w:val="both"/>
        <w:rPr>
          <w:rFonts w:ascii="Sylfaen" w:hAnsi="Sylfaen"/>
          <w:b/>
          <w:sz w:val="20"/>
          <w:szCs w:val="20"/>
        </w:rPr>
      </w:pPr>
      <w:r w:rsidRPr="00C14C2D">
        <w:rPr>
          <w:rFonts w:ascii="Sylfaen" w:hAnsi="Sylfaen"/>
          <w:b/>
          <w:sz w:val="20"/>
          <w:szCs w:val="20"/>
        </w:rPr>
        <w:t>1</w:t>
      </w:r>
      <w:r w:rsidR="00C06985" w:rsidRPr="00C14C2D">
        <w:rPr>
          <w:rFonts w:ascii="Sylfaen" w:hAnsi="Sylfaen"/>
          <w:b/>
          <w:sz w:val="20"/>
          <w:szCs w:val="20"/>
          <w:lang w:val="ka-GE"/>
        </w:rPr>
        <w:t>2</w:t>
      </w:r>
      <w:r w:rsidRPr="00C14C2D">
        <w:rPr>
          <w:rFonts w:ascii="Sylfaen" w:hAnsi="Sylfaen"/>
          <w:b/>
          <w:sz w:val="20"/>
          <w:szCs w:val="20"/>
          <w:lang w:val="ka-GE"/>
        </w:rPr>
        <w:t>.</w:t>
      </w:r>
      <w:r w:rsidRPr="00C14C2D">
        <w:rPr>
          <w:rFonts w:ascii="Sylfaen" w:hAnsi="Sylfaen"/>
          <w:b/>
          <w:sz w:val="20"/>
          <w:szCs w:val="20"/>
        </w:rPr>
        <w:tab/>
      </w:r>
      <w:r w:rsidRPr="00C14C2D">
        <w:rPr>
          <w:rFonts w:ascii="Sylfaen" w:hAnsi="Sylfaen" w:cs="Sylfaen"/>
          <w:b/>
          <w:sz w:val="20"/>
          <w:szCs w:val="20"/>
        </w:rPr>
        <w:t>დავების</w:t>
      </w:r>
      <w:r w:rsidRPr="00C14C2D">
        <w:rPr>
          <w:rFonts w:ascii="Sylfaen" w:hAnsi="Sylfaen"/>
          <w:b/>
          <w:sz w:val="20"/>
          <w:szCs w:val="20"/>
        </w:rPr>
        <w:t xml:space="preserve"> </w:t>
      </w:r>
      <w:r w:rsidRPr="00C14C2D">
        <w:rPr>
          <w:rFonts w:ascii="Sylfaen" w:hAnsi="Sylfaen" w:cs="Sylfaen"/>
          <w:b/>
          <w:sz w:val="20"/>
          <w:szCs w:val="20"/>
        </w:rPr>
        <w:t>გადაწყვეტის</w:t>
      </w:r>
      <w:r w:rsidRPr="00C14C2D">
        <w:rPr>
          <w:rFonts w:ascii="Sylfaen" w:hAnsi="Sylfaen"/>
          <w:b/>
          <w:sz w:val="20"/>
          <w:szCs w:val="20"/>
        </w:rPr>
        <w:t xml:space="preserve"> </w:t>
      </w:r>
      <w:r w:rsidRPr="00C14C2D">
        <w:rPr>
          <w:rFonts w:ascii="Sylfaen" w:hAnsi="Sylfaen" w:cs="Sylfaen"/>
          <w:b/>
          <w:sz w:val="20"/>
          <w:szCs w:val="20"/>
        </w:rPr>
        <w:t>წესი</w:t>
      </w:r>
    </w:p>
    <w:p w14:paraId="6D64CA16" w14:textId="77777777" w:rsidR="005E425E" w:rsidRPr="00C14C2D" w:rsidRDefault="00C06985" w:rsidP="00112EC6">
      <w:pPr>
        <w:spacing w:after="0" w:line="360" w:lineRule="auto"/>
        <w:jc w:val="both"/>
        <w:rPr>
          <w:rFonts w:ascii="Sylfaen" w:hAnsi="Sylfaen"/>
          <w:sz w:val="20"/>
          <w:szCs w:val="20"/>
          <w:lang w:val="ka-GE"/>
        </w:rPr>
      </w:pPr>
      <w:r w:rsidRPr="00C14C2D">
        <w:rPr>
          <w:rFonts w:ascii="Sylfaen" w:hAnsi="Sylfaen"/>
          <w:sz w:val="20"/>
          <w:szCs w:val="20"/>
        </w:rPr>
        <w:t>12</w:t>
      </w:r>
      <w:r w:rsidR="005E425E" w:rsidRPr="00C14C2D">
        <w:rPr>
          <w:rFonts w:ascii="Sylfaen" w:hAnsi="Sylfaen"/>
          <w:sz w:val="20"/>
          <w:szCs w:val="20"/>
        </w:rPr>
        <w:t>.1</w:t>
      </w:r>
      <w:r w:rsidR="005E425E" w:rsidRPr="00C14C2D">
        <w:rPr>
          <w:rFonts w:ascii="Sylfaen" w:hAnsi="Sylfaen"/>
          <w:sz w:val="20"/>
          <w:szCs w:val="20"/>
        </w:rPr>
        <w:tab/>
      </w:r>
      <w:r w:rsidR="005E425E" w:rsidRPr="00C14C2D">
        <w:rPr>
          <w:rFonts w:ascii="Sylfaen" w:hAnsi="Sylfaen"/>
          <w:sz w:val="20"/>
          <w:szCs w:val="20"/>
          <w:lang w:val="ka-GE"/>
        </w:rPr>
        <w:t xml:space="preserve">„მხარეთა“ შორის წინამდებარე „ხელშეკრულებასთან“ დაკავშირებული ან მის საფუძველზე წარმოშობილი დავები წყდება მოლაპარაკების გზით. თუ „მხარეები“ მოლაპარაკების გზით ვერ მიაღწევენ შეთანხმებას, მაშინ დავის გადასაწყვეტად „მხარეები“ მიმართავენ საქართველოს შესაბამისი </w:t>
      </w:r>
      <w:r w:rsidR="005E425E" w:rsidRPr="00C14C2D">
        <w:rPr>
          <w:rFonts w:ascii="Sylfaen" w:hAnsi="Sylfaen"/>
          <w:noProof/>
          <w:sz w:val="20"/>
          <w:szCs w:val="20"/>
          <w:lang w:val="ka-GE"/>
        </w:rPr>
        <w:t xml:space="preserve">განსჯადობის </w:t>
      </w:r>
      <w:r w:rsidR="005E425E" w:rsidRPr="00C14C2D">
        <w:rPr>
          <w:rFonts w:ascii="Sylfaen" w:hAnsi="Sylfaen"/>
          <w:sz w:val="20"/>
          <w:szCs w:val="20"/>
          <w:lang w:val="ka-GE"/>
        </w:rPr>
        <w:t>სასამართლოს.</w:t>
      </w:r>
    </w:p>
    <w:p w14:paraId="4EA9AC3F" w14:textId="77777777" w:rsidR="00C06985" w:rsidRPr="00C14C2D" w:rsidRDefault="00C06985" w:rsidP="00112EC6">
      <w:pPr>
        <w:spacing w:after="0" w:line="360" w:lineRule="auto"/>
        <w:jc w:val="both"/>
        <w:rPr>
          <w:rFonts w:ascii="Sylfaen" w:hAnsi="Sylfaen"/>
          <w:sz w:val="20"/>
          <w:szCs w:val="20"/>
          <w:lang w:val="ka-GE"/>
        </w:rPr>
      </w:pPr>
    </w:p>
    <w:p w14:paraId="5E41C946" w14:textId="77777777" w:rsidR="005E425E" w:rsidRPr="00C14C2D" w:rsidRDefault="00C06985" w:rsidP="00C06985">
      <w:pPr>
        <w:spacing w:after="0" w:line="360" w:lineRule="auto"/>
        <w:ind w:left="360" w:hanging="360"/>
        <w:jc w:val="both"/>
        <w:rPr>
          <w:rFonts w:ascii="Sylfaen" w:hAnsi="Sylfaen"/>
          <w:b/>
          <w:sz w:val="20"/>
          <w:szCs w:val="20"/>
        </w:rPr>
      </w:pPr>
      <w:r w:rsidRPr="00C14C2D">
        <w:rPr>
          <w:rFonts w:ascii="Sylfaen" w:hAnsi="Sylfaen" w:cs="Sylfaen"/>
          <w:b/>
          <w:sz w:val="20"/>
          <w:szCs w:val="20"/>
          <w:lang w:val="ka-GE"/>
        </w:rPr>
        <w:t xml:space="preserve">13. </w:t>
      </w:r>
      <w:r w:rsidRPr="00C14C2D">
        <w:rPr>
          <w:rFonts w:ascii="Sylfaen" w:hAnsi="Sylfaen" w:cs="Sylfaen"/>
          <w:b/>
          <w:sz w:val="20"/>
          <w:szCs w:val="20"/>
          <w:lang w:val="ka-GE"/>
        </w:rPr>
        <w:tab/>
      </w:r>
      <w:r w:rsidRPr="00C14C2D">
        <w:rPr>
          <w:rFonts w:ascii="Sylfaen" w:hAnsi="Sylfaen" w:cs="Sylfaen"/>
          <w:b/>
          <w:sz w:val="20"/>
          <w:szCs w:val="20"/>
          <w:lang w:val="ka-GE"/>
        </w:rPr>
        <w:tab/>
      </w:r>
      <w:r w:rsidR="005E425E" w:rsidRPr="00C14C2D">
        <w:rPr>
          <w:rFonts w:ascii="Sylfaen" w:hAnsi="Sylfaen" w:cs="Sylfaen"/>
          <w:b/>
          <w:sz w:val="20"/>
          <w:szCs w:val="20"/>
        </w:rPr>
        <w:t>დასკვნითი</w:t>
      </w:r>
      <w:r w:rsidR="005E425E" w:rsidRPr="00C14C2D">
        <w:rPr>
          <w:rFonts w:ascii="Sylfaen" w:hAnsi="Sylfaen"/>
          <w:b/>
          <w:sz w:val="20"/>
          <w:szCs w:val="20"/>
        </w:rPr>
        <w:t xml:space="preserve"> </w:t>
      </w:r>
      <w:r w:rsidR="005E425E" w:rsidRPr="00C14C2D">
        <w:rPr>
          <w:rFonts w:ascii="Sylfaen" w:hAnsi="Sylfaen" w:cs="Sylfaen"/>
          <w:b/>
          <w:sz w:val="20"/>
          <w:szCs w:val="20"/>
        </w:rPr>
        <w:t>დებულებები</w:t>
      </w:r>
    </w:p>
    <w:p w14:paraId="1CD35AD9" w14:textId="77777777" w:rsidR="005E425E" w:rsidRPr="00C14C2D" w:rsidRDefault="005E425E" w:rsidP="00112EC6">
      <w:pPr>
        <w:tabs>
          <w:tab w:val="left" w:pos="0"/>
        </w:tabs>
        <w:spacing w:after="0" w:line="360" w:lineRule="auto"/>
        <w:jc w:val="both"/>
        <w:rPr>
          <w:rFonts w:ascii="Sylfaen" w:hAnsi="Sylfaen" w:cs="Sylfaen"/>
          <w:sz w:val="20"/>
          <w:szCs w:val="20"/>
          <w:lang w:val="ka-GE"/>
        </w:rPr>
      </w:pPr>
      <w:r w:rsidRPr="00C14C2D">
        <w:rPr>
          <w:rFonts w:ascii="Sylfaen" w:hAnsi="Sylfaen" w:cs="Sylfaen"/>
          <w:sz w:val="20"/>
          <w:szCs w:val="20"/>
          <w:lang w:val="ka-GE"/>
        </w:rPr>
        <w:t>1</w:t>
      </w:r>
      <w:r w:rsidR="00C06985" w:rsidRPr="00C14C2D">
        <w:rPr>
          <w:rFonts w:ascii="Sylfaen" w:hAnsi="Sylfaen" w:cs="Sylfaen"/>
          <w:sz w:val="20"/>
          <w:szCs w:val="20"/>
          <w:lang w:val="ka-GE"/>
        </w:rPr>
        <w:t>3</w:t>
      </w:r>
      <w:r w:rsidRPr="00C14C2D">
        <w:rPr>
          <w:rFonts w:ascii="Sylfaen" w:hAnsi="Sylfaen" w:cs="Sylfaen"/>
          <w:sz w:val="20"/>
          <w:szCs w:val="20"/>
          <w:lang w:val="ka-GE"/>
        </w:rPr>
        <w:t>.1 წინამდებარე</w:t>
      </w:r>
      <w:r w:rsidRPr="00C14C2D">
        <w:rPr>
          <w:rFonts w:ascii="Sylfaen" w:hAnsi="Sylfaen"/>
          <w:sz w:val="20"/>
          <w:szCs w:val="20"/>
          <w:lang w:val="ka-GE"/>
        </w:rPr>
        <w:t xml:space="preserve"> „ხელშეკრულების“ არც ერთ „მხარეს“ აქვს უფლება წინამდებარე „ხელშეკრულებით“ მისთვის მინიჭებული უფლებები ან/და ვალდებულებები მთლიანად ან ნაწილობრივ მიანიჭოს ან გადასცეს ნებისმიერ მესამე პირს, მეორე „მხარის“ წინასწარი წერილობითი თანხმობის გარეშე, გარდა წინამდებარე „ხელშეკრულებით“ ნებადართული შემთხვევებისა.</w:t>
      </w:r>
    </w:p>
    <w:p w14:paraId="7350F731" w14:textId="77777777" w:rsidR="00C06985" w:rsidRPr="00C14C2D" w:rsidRDefault="005E425E" w:rsidP="00C06985">
      <w:pPr>
        <w:pStyle w:val="ListParagraph"/>
        <w:numPr>
          <w:ilvl w:val="1"/>
          <w:numId w:val="20"/>
        </w:numPr>
        <w:tabs>
          <w:tab w:val="left" w:pos="0"/>
        </w:tabs>
        <w:spacing w:after="0" w:line="360" w:lineRule="auto"/>
        <w:ind w:left="12" w:hanging="12"/>
        <w:jc w:val="both"/>
        <w:rPr>
          <w:rFonts w:ascii="Sylfaen" w:hAnsi="Sylfaen"/>
          <w:sz w:val="20"/>
          <w:szCs w:val="20"/>
          <w:lang w:val="ka-GE"/>
        </w:rPr>
      </w:pPr>
      <w:r w:rsidRPr="00C14C2D">
        <w:rPr>
          <w:rFonts w:ascii="Sylfaen" w:hAnsi="Sylfaen"/>
          <w:sz w:val="20"/>
          <w:szCs w:val="20"/>
          <w:lang w:val="ka-GE"/>
        </w:rPr>
        <w:t>„ხელშეკრულების“ პირობების ნებისმიერი ცვლილება ან დამატება ქმედუნარიანი ძალის მქონედ მიიჩნევა, თუკი ისინი შედგენილია წერილობით და ხელმოწერილია ორივე „მხარის“ მიერ.</w:t>
      </w:r>
    </w:p>
    <w:p w14:paraId="04281422" w14:textId="77777777" w:rsidR="00C06985" w:rsidRPr="00C14C2D" w:rsidRDefault="005E425E" w:rsidP="00C06985">
      <w:pPr>
        <w:pStyle w:val="ListParagraph"/>
        <w:numPr>
          <w:ilvl w:val="1"/>
          <w:numId w:val="20"/>
        </w:numPr>
        <w:tabs>
          <w:tab w:val="left" w:pos="0"/>
        </w:tabs>
        <w:spacing w:after="0" w:line="360" w:lineRule="auto"/>
        <w:ind w:left="12" w:hanging="12"/>
        <w:jc w:val="both"/>
        <w:rPr>
          <w:rFonts w:ascii="Sylfaen" w:hAnsi="Sylfaen"/>
          <w:sz w:val="20"/>
          <w:szCs w:val="20"/>
          <w:lang w:val="ka-GE"/>
        </w:rPr>
      </w:pPr>
      <w:r w:rsidRPr="00C14C2D">
        <w:rPr>
          <w:rFonts w:ascii="Sylfaen" w:hAnsi="Sylfaen" w:cs="Sylfaen"/>
          <w:sz w:val="20"/>
          <w:szCs w:val="20"/>
          <w:lang w:val="ka-GE"/>
        </w:rPr>
        <w:t>წინამდებარე</w:t>
      </w:r>
      <w:r w:rsidRPr="00C14C2D">
        <w:rPr>
          <w:rFonts w:ascii="Sylfaen" w:hAnsi="Sylfaen"/>
          <w:sz w:val="20"/>
          <w:szCs w:val="20"/>
          <w:lang w:val="ka-GE"/>
        </w:rPr>
        <w:t xml:space="preserve"> „ხელშეკრულება“ ცვლის და აუქმებს „მხარეებს“ შორის მის საგანთან დაკავშირებით მანამდე  არსებულ ყველა  წერილობით თუ ზეპირ შეთანხმებას, გარიგებას ან/და დათქმას.</w:t>
      </w:r>
    </w:p>
    <w:p w14:paraId="1098FD40" w14:textId="77777777" w:rsidR="00C06985" w:rsidRPr="00C14C2D" w:rsidRDefault="005E425E" w:rsidP="00C06985">
      <w:pPr>
        <w:pStyle w:val="ListParagraph"/>
        <w:numPr>
          <w:ilvl w:val="1"/>
          <w:numId w:val="20"/>
        </w:numPr>
        <w:tabs>
          <w:tab w:val="left" w:pos="0"/>
        </w:tabs>
        <w:spacing w:after="0" w:line="360" w:lineRule="auto"/>
        <w:ind w:left="12" w:hanging="12"/>
        <w:jc w:val="both"/>
        <w:rPr>
          <w:rFonts w:ascii="Sylfaen" w:hAnsi="Sylfaen"/>
          <w:sz w:val="20"/>
          <w:szCs w:val="20"/>
          <w:lang w:val="ka-GE"/>
        </w:rPr>
      </w:pPr>
      <w:r w:rsidRPr="00C14C2D">
        <w:rPr>
          <w:rFonts w:ascii="Sylfaen" w:hAnsi="Sylfaen" w:cs="Sylfaen"/>
          <w:noProof/>
          <w:sz w:val="20"/>
          <w:szCs w:val="20"/>
          <w:lang w:val="ka-GE"/>
        </w:rPr>
        <w:t>წინამდებარე</w:t>
      </w:r>
      <w:r w:rsidRPr="00C14C2D">
        <w:rPr>
          <w:rFonts w:ascii="Sylfaen" w:hAnsi="Sylfaen"/>
          <w:noProof/>
          <w:sz w:val="20"/>
          <w:szCs w:val="20"/>
          <w:lang w:val="ka-GE"/>
        </w:rPr>
        <w:t xml:space="preserve"> „ხელშეკრულების“ </w:t>
      </w:r>
      <w:r w:rsidRPr="00C14C2D">
        <w:rPr>
          <w:rFonts w:ascii="Sylfaen" w:hAnsi="Sylfaen" w:cs="Sylfaen"/>
          <w:sz w:val="20"/>
          <w:szCs w:val="20"/>
        </w:rPr>
        <w:t>რომელიმე</w:t>
      </w:r>
      <w:r w:rsidRPr="00C14C2D">
        <w:rPr>
          <w:rFonts w:ascii="Sylfaen" w:hAnsi="Sylfaen"/>
          <w:sz w:val="20"/>
          <w:szCs w:val="20"/>
        </w:rPr>
        <w:t xml:space="preserve"> </w:t>
      </w:r>
      <w:r w:rsidRPr="00C14C2D">
        <w:rPr>
          <w:rFonts w:ascii="Sylfaen" w:hAnsi="Sylfaen" w:cs="Sylfaen"/>
          <w:sz w:val="20"/>
          <w:szCs w:val="20"/>
          <w:lang w:val="ka-GE"/>
        </w:rPr>
        <w:t xml:space="preserve">მუხლის/პუნქტის/ქვეპუნქტის </w:t>
      </w:r>
      <w:r w:rsidRPr="00C14C2D">
        <w:rPr>
          <w:rFonts w:ascii="Sylfaen" w:hAnsi="Sylfaen" w:cs="Sylfaen"/>
          <w:sz w:val="20"/>
          <w:szCs w:val="20"/>
        </w:rPr>
        <w:t>ბათილობა</w:t>
      </w:r>
      <w:r w:rsidRPr="00C14C2D">
        <w:rPr>
          <w:rFonts w:ascii="Sylfaen" w:hAnsi="Sylfaen"/>
          <w:sz w:val="20"/>
          <w:szCs w:val="20"/>
        </w:rPr>
        <w:t xml:space="preserve"> </w:t>
      </w:r>
      <w:r w:rsidRPr="00C14C2D">
        <w:rPr>
          <w:rFonts w:ascii="Sylfaen" w:hAnsi="Sylfaen" w:cs="Sylfaen"/>
          <w:sz w:val="20"/>
          <w:szCs w:val="20"/>
        </w:rPr>
        <w:t>არ</w:t>
      </w:r>
      <w:r w:rsidRPr="00C14C2D">
        <w:rPr>
          <w:rFonts w:ascii="Sylfaen" w:hAnsi="Sylfaen"/>
          <w:sz w:val="20"/>
          <w:szCs w:val="20"/>
        </w:rPr>
        <w:t xml:space="preserve"> </w:t>
      </w:r>
      <w:r w:rsidRPr="00C14C2D">
        <w:rPr>
          <w:rFonts w:ascii="Sylfaen" w:hAnsi="Sylfaen" w:cs="Sylfaen"/>
          <w:sz w:val="20"/>
          <w:szCs w:val="20"/>
          <w:lang w:val="ka-GE"/>
        </w:rPr>
        <w:t xml:space="preserve">იწვევს მისი სხვა მუხლის/პუნქტის/ქვეპუნქტის ან/და </w:t>
      </w:r>
      <w:r w:rsidRPr="00C14C2D">
        <w:rPr>
          <w:rFonts w:ascii="Sylfaen" w:hAnsi="Sylfaen" w:cs="Sylfaen"/>
          <w:sz w:val="20"/>
          <w:szCs w:val="20"/>
        </w:rPr>
        <w:t>მთლიანად</w:t>
      </w:r>
      <w:r w:rsidRPr="00C14C2D">
        <w:rPr>
          <w:rFonts w:ascii="Sylfaen" w:hAnsi="Sylfaen"/>
          <w:sz w:val="20"/>
          <w:szCs w:val="20"/>
        </w:rPr>
        <w:t xml:space="preserve"> </w:t>
      </w:r>
      <w:r w:rsidRPr="00C14C2D">
        <w:rPr>
          <w:rFonts w:ascii="Sylfaen" w:hAnsi="Sylfaen"/>
          <w:sz w:val="20"/>
          <w:szCs w:val="20"/>
          <w:lang w:val="ka-GE"/>
        </w:rPr>
        <w:t xml:space="preserve">„ხელშეკრულების“ </w:t>
      </w:r>
      <w:r w:rsidRPr="00C14C2D">
        <w:rPr>
          <w:rFonts w:ascii="Sylfaen" w:hAnsi="Sylfaen" w:cs="Sylfaen"/>
          <w:sz w:val="20"/>
          <w:szCs w:val="20"/>
        </w:rPr>
        <w:t>ბათილობას</w:t>
      </w:r>
      <w:r w:rsidRPr="00C14C2D">
        <w:rPr>
          <w:rFonts w:ascii="Sylfaen" w:hAnsi="Sylfaen"/>
          <w:sz w:val="20"/>
          <w:szCs w:val="20"/>
        </w:rPr>
        <w:t xml:space="preserve">. </w:t>
      </w:r>
    </w:p>
    <w:p w14:paraId="583829C2" w14:textId="77777777" w:rsidR="00C06985" w:rsidRPr="00C14C2D" w:rsidRDefault="005E425E" w:rsidP="00C06985">
      <w:pPr>
        <w:pStyle w:val="ListParagraph"/>
        <w:numPr>
          <w:ilvl w:val="1"/>
          <w:numId w:val="20"/>
        </w:numPr>
        <w:tabs>
          <w:tab w:val="left" w:pos="0"/>
        </w:tabs>
        <w:spacing w:after="0" w:line="360" w:lineRule="auto"/>
        <w:ind w:left="12" w:hanging="12"/>
        <w:jc w:val="both"/>
        <w:rPr>
          <w:rFonts w:ascii="Sylfaen" w:hAnsi="Sylfaen"/>
          <w:sz w:val="20"/>
          <w:szCs w:val="20"/>
          <w:lang w:val="ka-GE"/>
        </w:rPr>
      </w:pPr>
      <w:r w:rsidRPr="00C14C2D">
        <w:rPr>
          <w:rFonts w:ascii="Sylfaen" w:hAnsi="Sylfaen" w:cs="Sylfaen"/>
          <w:sz w:val="20"/>
          <w:szCs w:val="20"/>
          <w:lang w:val="ka-GE"/>
        </w:rPr>
        <w:lastRenderedPageBreak/>
        <w:t>„მხარეები“ ადასტურებენ, რომ მათ გაცნობიერებული აქვთ წინამდებარე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14:paraId="7DA6E970" w14:textId="77777777" w:rsidR="005E425E" w:rsidRPr="00C14C2D" w:rsidRDefault="005E425E" w:rsidP="00C06985">
      <w:pPr>
        <w:pStyle w:val="ListParagraph"/>
        <w:numPr>
          <w:ilvl w:val="1"/>
          <w:numId w:val="20"/>
        </w:numPr>
        <w:tabs>
          <w:tab w:val="left" w:pos="0"/>
        </w:tabs>
        <w:spacing w:after="0" w:line="360" w:lineRule="auto"/>
        <w:ind w:left="12" w:hanging="12"/>
        <w:jc w:val="both"/>
        <w:rPr>
          <w:rFonts w:ascii="Sylfaen" w:hAnsi="Sylfaen"/>
          <w:sz w:val="20"/>
          <w:szCs w:val="20"/>
          <w:lang w:val="ka-GE"/>
        </w:rPr>
      </w:pPr>
      <w:r w:rsidRPr="00C14C2D">
        <w:rPr>
          <w:rFonts w:ascii="Sylfaen" w:hAnsi="Sylfaen" w:cs="Sylfaen"/>
          <w:sz w:val="20"/>
          <w:szCs w:val="20"/>
          <w:lang w:val="ka-GE"/>
        </w:rPr>
        <w:t>წინამდებარე</w:t>
      </w:r>
      <w:r w:rsidRPr="00C14C2D">
        <w:rPr>
          <w:rFonts w:ascii="Sylfaen" w:hAnsi="Sylfaen"/>
          <w:sz w:val="20"/>
          <w:szCs w:val="20"/>
          <w:lang w:val="ka-GE"/>
        </w:rPr>
        <w:t xml:space="preserve"> „ხელშეკრულება“ შედგენილია 2 (ორი) თანაბარი იურიდიული ძალის მქონე ეგზემპლარად, რომელთაგან ერთი გადაეცემა „დამკვეთს“, ხოლო მეორე - „შემსრულებელს“. </w:t>
      </w:r>
    </w:p>
    <w:p w14:paraId="07567875" w14:textId="77777777" w:rsidR="005E425E" w:rsidRPr="00C14C2D" w:rsidRDefault="005E425E" w:rsidP="00112EC6">
      <w:pPr>
        <w:pStyle w:val="ListParagraph"/>
        <w:tabs>
          <w:tab w:val="left" w:pos="0"/>
        </w:tabs>
        <w:spacing w:after="0" w:line="360" w:lineRule="auto"/>
        <w:ind w:left="0"/>
        <w:jc w:val="both"/>
        <w:rPr>
          <w:rFonts w:ascii="Sylfaen" w:hAnsi="Sylfaen"/>
          <w:sz w:val="20"/>
          <w:szCs w:val="20"/>
          <w:lang w:val="ka-GE"/>
        </w:rPr>
      </w:pPr>
    </w:p>
    <w:p w14:paraId="1B57E345" w14:textId="77777777" w:rsidR="0075389D" w:rsidRPr="00C14C2D" w:rsidRDefault="00E46B44" w:rsidP="00112EC6">
      <w:pPr>
        <w:pStyle w:val="ListParagraph"/>
        <w:tabs>
          <w:tab w:val="left" w:pos="0"/>
        </w:tabs>
        <w:spacing w:after="0" w:line="360" w:lineRule="auto"/>
        <w:ind w:left="0"/>
        <w:jc w:val="both"/>
        <w:rPr>
          <w:rFonts w:ascii="Sylfaen" w:hAnsi="Sylfaen"/>
          <w:sz w:val="20"/>
          <w:szCs w:val="20"/>
          <w:lang w:val="ka-GE"/>
        </w:rPr>
      </w:pPr>
      <w:r w:rsidRPr="00C14C2D">
        <w:rPr>
          <w:rFonts w:ascii="Sylfaen" w:hAnsi="Sylfaen"/>
          <w:sz w:val="20"/>
          <w:szCs w:val="20"/>
          <w:lang w:val="ka-GE"/>
        </w:rPr>
        <w:t xml:space="preserve">რის დასტურადაც „მხარეებმა“ უზრუნველყვეს წინამდებარე „ხელშეკრულების“ ხელმოწერა </w:t>
      </w:r>
      <w:r w:rsidR="0075389D" w:rsidRPr="00C14C2D">
        <w:rPr>
          <w:rFonts w:ascii="Sylfaen" w:hAnsi="Sylfaen"/>
          <w:sz w:val="20"/>
          <w:szCs w:val="20"/>
          <w:lang w:val="ka-GE"/>
        </w:rPr>
        <w:t>ზემოთ მითითებულ თარიღზე.</w:t>
      </w:r>
    </w:p>
    <w:p w14:paraId="15B67B7A" w14:textId="77777777" w:rsidR="0075389D" w:rsidRPr="00C14C2D" w:rsidRDefault="0075389D" w:rsidP="00112EC6">
      <w:pPr>
        <w:pStyle w:val="ListParagraph"/>
        <w:tabs>
          <w:tab w:val="left" w:pos="0"/>
        </w:tabs>
        <w:spacing w:after="0" w:line="360" w:lineRule="auto"/>
        <w:ind w:left="0"/>
        <w:jc w:val="both"/>
        <w:rPr>
          <w:rFonts w:ascii="Sylfaen" w:hAnsi="Sylfaen"/>
          <w:sz w:val="20"/>
          <w:szCs w:val="20"/>
          <w:lang w:val="ka-GE"/>
        </w:rPr>
      </w:pPr>
    </w:p>
    <w:p w14:paraId="14ABADA5" w14:textId="47D39D69" w:rsidR="005E425E" w:rsidRPr="00C14C2D" w:rsidRDefault="005E425E" w:rsidP="00112EC6">
      <w:pPr>
        <w:spacing w:after="0" w:line="360" w:lineRule="auto"/>
        <w:rPr>
          <w:rFonts w:ascii="Sylfaen" w:hAnsi="Sylfaen" w:cs="Sylfaen"/>
          <w:b/>
          <w:sz w:val="20"/>
          <w:szCs w:val="20"/>
        </w:rPr>
      </w:pPr>
      <w:r w:rsidRPr="00C14C2D">
        <w:rPr>
          <w:rFonts w:ascii="Sylfaen" w:hAnsi="Sylfaen" w:cs="Sylfaen"/>
          <w:b/>
          <w:sz w:val="20"/>
          <w:szCs w:val="20"/>
        </w:rPr>
        <w:t>მხარეთა</w:t>
      </w:r>
      <w:r w:rsidRPr="00C14C2D">
        <w:rPr>
          <w:rFonts w:ascii="Sylfaen" w:hAnsi="Sylfaen"/>
          <w:b/>
          <w:sz w:val="20"/>
          <w:szCs w:val="20"/>
        </w:rPr>
        <w:t xml:space="preserve"> </w:t>
      </w:r>
      <w:r w:rsidRPr="00C14C2D">
        <w:rPr>
          <w:rFonts w:ascii="Sylfaen" w:hAnsi="Sylfaen" w:cs="Sylfaen"/>
          <w:b/>
          <w:sz w:val="20"/>
          <w:szCs w:val="20"/>
        </w:rPr>
        <w:t>რეკვიზიტები</w:t>
      </w:r>
      <w:r w:rsidRPr="00C14C2D">
        <w:rPr>
          <w:rFonts w:ascii="Sylfaen" w:hAnsi="Sylfaen"/>
          <w:b/>
          <w:sz w:val="20"/>
          <w:szCs w:val="20"/>
        </w:rPr>
        <w:t xml:space="preserve">  </w:t>
      </w:r>
      <w:r w:rsidRPr="00C14C2D">
        <w:rPr>
          <w:rFonts w:ascii="Sylfaen" w:hAnsi="Sylfaen" w:cs="Sylfaen"/>
          <w:b/>
          <w:sz w:val="20"/>
          <w:szCs w:val="20"/>
        </w:rPr>
        <w:t>და</w:t>
      </w:r>
      <w:r w:rsidRPr="00C14C2D">
        <w:rPr>
          <w:rFonts w:ascii="Sylfaen" w:hAnsi="Sylfaen"/>
          <w:b/>
          <w:sz w:val="20"/>
          <w:szCs w:val="20"/>
        </w:rPr>
        <w:t xml:space="preserve"> </w:t>
      </w:r>
      <w:r w:rsidRPr="00C14C2D">
        <w:rPr>
          <w:rFonts w:ascii="Sylfaen" w:hAnsi="Sylfaen" w:cs="Sylfaen"/>
          <w:b/>
          <w:sz w:val="20"/>
          <w:szCs w:val="20"/>
        </w:rPr>
        <w:t>ხელმოწერები</w:t>
      </w:r>
    </w:p>
    <w:p w14:paraId="1C4A99BE" w14:textId="77777777" w:rsidR="00C405C3" w:rsidRPr="00C14C2D" w:rsidRDefault="00C405C3" w:rsidP="00112EC6">
      <w:pPr>
        <w:spacing w:after="0" w:line="360" w:lineRule="auto"/>
        <w:rPr>
          <w:rFonts w:ascii="Sylfaen" w:hAnsi="Sylfae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5E425E" w:rsidRPr="00C14C2D" w14:paraId="5E41D19C" w14:textId="77777777" w:rsidTr="00853871">
        <w:trPr>
          <w:trHeight w:val="4147"/>
        </w:trPr>
        <w:tc>
          <w:tcPr>
            <w:tcW w:w="4458" w:type="dxa"/>
          </w:tcPr>
          <w:p w14:paraId="193160DF" w14:textId="77777777" w:rsidR="005E425E" w:rsidRPr="00C14C2D" w:rsidRDefault="005E425E" w:rsidP="00112EC6">
            <w:pPr>
              <w:spacing w:line="360" w:lineRule="auto"/>
              <w:jc w:val="both"/>
              <w:rPr>
                <w:rFonts w:ascii="Sylfaen" w:hAnsi="Sylfaen"/>
                <w:b/>
                <w:sz w:val="20"/>
                <w:szCs w:val="20"/>
              </w:rPr>
            </w:pPr>
            <w:r w:rsidRPr="00C14C2D">
              <w:rPr>
                <w:rFonts w:ascii="Sylfaen" w:hAnsi="Sylfaen" w:cs="Sylfaen"/>
                <w:b/>
                <w:sz w:val="20"/>
                <w:szCs w:val="20"/>
              </w:rPr>
              <w:t>დამკვეთი</w:t>
            </w:r>
          </w:p>
          <w:p w14:paraId="165DFAE5"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შპს</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ჯორჯიან</w:t>
            </w:r>
            <w:r w:rsidRPr="00C14C2D">
              <w:rPr>
                <w:rFonts w:ascii="Sylfaen" w:hAnsi="Sylfaen"/>
                <w:sz w:val="20"/>
                <w:szCs w:val="20"/>
              </w:rPr>
              <w:t xml:space="preserve"> </w:t>
            </w:r>
            <w:r w:rsidRPr="00C14C2D">
              <w:rPr>
                <w:rFonts w:ascii="Sylfaen" w:hAnsi="Sylfaen" w:cs="Sylfaen"/>
                <w:sz w:val="20"/>
                <w:szCs w:val="20"/>
              </w:rPr>
              <w:t>უოთერ</w:t>
            </w:r>
            <w:r w:rsidRPr="00C14C2D">
              <w:rPr>
                <w:rFonts w:ascii="Sylfaen" w:hAnsi="Sylfaen"/>
                <w:sz w:val="20"/>
                <w:szCs w:val="20"/>
              </w:rPr>
              <w:t xml:space="preserve"> </w:t>
            </w:r>
            <w:r w:rsidRPr="00C14C2D">
              <w:rPr>
                <w:rFonts w:ascii="Sylfaen" w:hAnsi="Sylfaen" w:cs="Sylfaen"/>
                <w:sz w:val="20"/>
                <w:szCs w:val="20"/>
              </w:rPr>
              <w:t>ენდ</w:t>
            </w:r>
            <w:r w:rsidRPr="00C14C2D">
              <w:rPr>
                <w:rFonts w:ascii="Sylfaen" w:hAnsi="Sylfaen"/>
                <w:sz w:val="20"/>
                <w:szCs w:val="20"/>
              </w:rPr>
              <w:t xml:space="preserve"> </w:t>
            </w:r>
            <w:r w:rsidRPr="00C14C2D">
              <w:rPr>
                <w:rFonts w:ascii="Sylfaen" w:hAnsi="Sylfaen" w:cs="Sylfaen"/>
                <w:sz w:val="20"/>
                <w:szCs w:val="20"/>
              </w:rPr>
              <w:t>ფაუერი</w:t>
            </w:r>
            <w:r w:rsidRPr="00C14C2D">
              <w:rPr>
                <w:rFonts w:ascii="Sylfaen" w:hAnsi="Sylfaen"/>
                <w:sz w:val="20"/>
                <w:szCs w:val="20"/>
              </w:rPr>
              <w:t>”</w:t>
            </w:r>
          </w:p>
          <w:p w14:paraId="2E6ED94B" w14:textId="7A4AC549" w:rsidR="005E425E" w:rsidRPr="00C14C2D" w:rsidRDefault="005E425E" w:rsidP="00112EC6">
            <w:pPr>
              <w:spacing w:line="360" w:lineRule="auto"/>
              <w:jc w:val="both"/>
              <w:rPr>
                <w:rFonts w:ascii="Sylfaen" w:hAnsi="Sylfaen" w:cs="Sylfaen"/>
                <w:sz w:val="20"/>
                <w:szCs w:val="20"/>
                <w:lang w:val="ka-GE"/>
              </w:rPr>
            </w:pPr>
            <w:r w:rsidRPr="00C14C2D">
              <w:rPr>
                <w:rFonts w:ascii="Sylfaen" w:hAnsi="Sylfaen" w:cs="Sylfaen"/>
                <w:sz w:val="20"/>
                <w:szCs w:val="20"/>
              </w:rPr>
              <w:t>ქ</w:t>
            </w:r>
            <w:r w:rsidRPr="00C14C2D">
              <w:rPr>
                <w:rFonts w:ascii="Sylfaen" w:hAnsi="Sylfaen"/>
                <w:sz w:val="20"/>
                <w:szCs w:val="20"/>
              </w:rPr>
              <w:t xml:space="preserve">. </w:t>
            </w:r>
            <w:r w:rsidRPr="00C14C2D">
              <w:rPr>
                <w:rFonts w:ascii="Sylfaen" w:hAnsi="Sylfaen" w:cs="Sylfaen"/>
                <w:sz w:val="20"/>
                <w:szCs w:val="20"/>
              </w:rPr>
              <w:t>თბილისი</w:t>
            </w:r>
            <w:r w:rsidRPr="00C14C2D">
              <w:rPr>
                <w:rFonts w:ascii="Sylfaen" w:hAnsi="Sylfaen"/>
                <w:sz w:val="20"/>
                <w:szCs w:val="20"/>
              </w:rPr>
              <w:t>,</w:t>
            </w:r>
            <w:r w:rsidR="00853871" w:rsidRPr="00C14C2D">
              <w:rPr>
                <w:rFonts w:ascii="Sylfaen" w:hAnsi="Sylfaen" w:cs="Sylfaen"/>
                <w:sz w:val="20"/>
                <w:szCs w:val="20"/>
                <w:lang w:val="ka-GE"/>
              </w:rPr>
              <w:t>მთაწმინდის რაიონი, მედეა (მზია)</w:t>
            </w:r>
          </w:p>
          <w:p w14:paraId="217F8C84" w14:textId="0206888F" w:rsidR="00853871" w:rsidRPr="00C14C2D" w:rsidRDefault="00853871" w:rsidP="00112EC6">
            <w:pPr>
              <w:spacing w:line="360" w:lineRule="auto"/>
              <w:jc w:val="both"/>
              <w:rPr>
                <w:rFonts w:ascii="Sylfaen" w:hAnsi="Sylfaen"/>
                <w:sz w:val="20"/>
                <w:szCs w:val="20"/>
                <w:lang w:val="ka-GE"/>
              </w:rPr>
            </w:pPr>
            <w:r w:rsidRPr="00C14C2D">
              <w:rPr>
                <w:rFonts w:ascii="Sylfaen" w:hAnsi="Sylfaen" w:cs="Sylfaen"/>
                <w:sz w:val="20"/>
                <w:szCs w:val="20"/>
                <w:lang w:val="ka-GE"/>
              </w:rPr>
              <w:t xml:space="preserve">ჯუღელის ქუჩა, N10 </w:t>
            </w:r>
          </w:p>
          <w:p w14:paraId="6D92CB44"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საიდენტიფიკაციო</w:t>
            </w:r>
            <w:r w:rsidRPr="00C14C2D">
              <w:rPr>
                <w:rFonts w:ascii="Sylfaen" w:hAnsi="Sylfaen"/>
                <w:sz w:val="20"/>
                <w:szCs w:val="20"/>
              </w:rPr>
              <w:t xml:space="preserve"> </w:t>
            </w:r>
            <w:r w:rsidRPr="00C14C2D">
              <w:rPr>
                <w:rFonts w:ascii="Sylfaen" w:hAnsi="Sylfaen" w:cs="Sylfaen"/>
                <w:sz w:val="20"/>
                <w:szCs w:val="20"/>
              </w:rPr>
              <w:t>კოდი</w:t>
            </w:r>
            <w:r w:rsidRPr="00C14C2D">
              <w:rPr>
                <w:rFonts w:ascii="Sylfaen" w:hAnsi="Sylfaen"/>
                <w:sz w:val="20"/>
                <w:szCs w:val="20"/>
              </w:rPr>
              <w:t xml:space="preserve"> #203826002</w:t>
            </w:r>
          </w:p>
          <w:p w14:paraId="338CD24F"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სს</w:t>
            </w:r>
            <w:r w:rsidR="009960DD" w:rsidRPr="00C14C2D">
              <w:rPr>
                <w:rFonts w:ascii="Sylfaen" w:hAnsi="Sylfaen" w:cs="Sylfaen"/>
                <w:sz w:val="20"/>
                <w:szCs w:val="20"/>
                <w:lang w:val="ka-GE"/>
              </w:rPr>
              <w:t xml:space="preserve"> „</w:t>
            </w:r>
            <w:r w:rsidRPr="00C14C2D">
              <w:rPr>
                <w:rFonts w:ascii="Sylfaen" w:hAnsi="Sylfaen" w:cs="Sylfaen"/>
                <w:sz w:val="20"/>
                <w:szCs w:val="20"/>
              </w:rPr>
              <w:t>თიბისი</w:t>
            </w:r>
            <w:r w:rsidRPr="00C14C2D">
              <w:rPr>
                <w:rFonts w:ascii="Sylfaen" w:hAnsi="Sylfaen"/>
                <w:sz w:val="20"/>
                <w:szCs w:val="20"/>
              </w:rPr>
              <w:t xml:space="preserve"> </w:t>
            </w:r>
            <w:r w:rsidRPr="00C14C2D">
              <w:rPr>
                <w:rFonts w:ascii="Sylfaen" w:hAnsi="Sylfaen" w:cs="Sylfaen"/>
                <w:sz w:val="20"/>
                <w:szCs w:val="20"/>
              </w:rPr>
              <w:t>ბანკი</w:t>
            </w:r>
            <w:r w:rsidRPr="00C14C2D">
              <w:rPr>
                <w:rFonts w:ascii="Sylfaen" w:hAnsi="Sylfaen"/>
                <w:sz w:val="20"/>
                <w:szCs w:val="20"/>
              </w:rPr>
              <w:t xml:space="preserve">”, </w:t>
            </w:r>
          </w:p>
          <w:p w14:paraId="3C6CFC0A"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ბანკის</w:t>
            </w:r>
            <w:r w:rsidRPr="00C14C2D">
              <w:rPr>
                <w:rFonts w:ascii="Sylfaen" w:hAnsi="Sylfaen"/>
                <w:sz w:val="20"/>
                <w:szCs w:val="20"/>
              </w:rPr>
              <w:t xml:space="preserve"> </w:t>
            </w:r>
            <w:r w:rsidRPr="00C14C2D">
              <w:rPr>
                <w:rFonts w:ascii="Sylfaen" w:hAnsi="Sylfaen" w:cs="Sylfaen"/>
                <w:sz w:val="20"/>
                <w:szCs w:val="20"/>
              </w:rPr>
              <w:t>კოდი</w:t>
            </w:r>
            <w:r w:rsidRPr="00C14C2D">
              <w:rPr>
                <w:rFonts w:ascii="Sylfaen" w:hAnsi="Sylfaen"/>
                <w:sz w:val="20"/>
                <w:szCs w:val="20"/>
              </w:rPr>
              <w:t xml:space="preserve"> </w:t>
            </w:r>
            <w:r w:rsidRPr="00C14C2D">
              <w:rPr>
                <w:rFonts w:ascii="Sylfaen" w:hAnsi="Sylfaen" w:cs="Sylfaen"/>
                <w:sz w:val="20"/>
                <w:szCs w:val="20"/>
              </w:rPr>
              <w:t>TBCBGE22</w:t>
            </w:r>
            <w:r w:rsidRPr="00C14C2D">
              <w:rPr>
                <w:rFonts w:ascii="Sylfaen" w:hAnsi="Sylfaen"/>
                <w:sz w:val="20"/>
                <w:szCs w:val="20"/>
              </w:rPr>
              <w:t xml:space="preserve">, </w:t>
            </w:r>
          </w:p>
          <w:p w14:paraId="3C0DCF38"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ანგარიშის</w:t>
            </w:r>
            <w:r w:rsidRPr="00C14C2D">
              <w:rPr>
                <w:rFonts w:ascii="Sylfaen" w:hAnsi="Sylfaen"/>
                <w:sz w:val="20"/>
                <w:szCs w:val="20"/>
              </w:rPr>
              <w:t xml:space="preserve"> # GE85</w:t>
            </w:r>
            <w:r w:rsidRPr="00C14C2D">
              <w:rPr>
                <w:rFonts w:ascii="Sylfaen" w:hAnsi="Sylfaen" w:cs="Sylfaen"/>
                <w:sz w:val="20"/>
                <w:szCs w:val="20"/>
              </w:rPr>
              <w:t>TB</w:t>
            </w:r>
            <w:r w:rsidRPr="00C14C2D">
              <w:rPr>
                <w:rFonts w:ascii="Sylfaen" w:hAnsi="Sylfaen"/>
                <w:sz w:val="20"/>
                <w:szCs w:val="20"/>
              </w:rPr>
              <w:t>1100000000467467</w:t>
            </w:r>
          </w:p>
          <w:p w14:paraId="78D36B09" w14:textId="77777777" w:rsidR="005E425E" w:rsidRPr="00C14C2D" w:rsidRDefault="005E425E" w:rsidP="00112EC6">
            <w:pPr>
              <w:pBdr>
                <w:bottom w:val="single" w:sz="6" w:space="1" w:color="auto"/>
              </w:pBdr>
              <w:spacing w:line="360" w:lineRule="auto"/>
              <w:jc w:val="both"/>
              <w:rPr>
                <w:rFonts w:ascii="Sylfaen" w:hAnsi="Sylfaen"/>
                <w:sz w:val="20"/>
                <w:szCs w:val="20"/>
              </w:rPr>
            </w:pPr>
          </w:p>
          <w:p w14:paraId="61BE3459" w14:textId="77777777" w:rsidR="005E425E" w:rsidRPr="00C14C2D" w:rsidRDefault="005E425E" w:rsidP="00112EC6">
            <w:pPr>
              <w:spacing w:line="360" w:lineRule="auto"/>
              <w:jc w:val="both"/>
              <w:rPr>
                <w:rFonts w:ascii="Sylfaen" w:hAnsi="Sylfaen"/>
                <w:sz w:val="20"/>
                <w:szCs w:val="20"/>
              </w:rPr>
            </w:pPr>
          </w:p>
          <w:p w14:paraId="58EB32BE" w14:textId="126BE48F" w:rsidR="005E425E" w:rsidRPr="00C14C2D" w:rsidRDefault="005E425E" w:rsidP="00112EC6">
            <w:pPr>
              <w:spacing w:line="360" w:lineRule="auto"/>
              <w:jc w:val="both"/>
              <w:rPr>
                <w:rFonts w:ascii="Sylfaen" w:hAnsi="Sylfaen"/>
                <w:sz w:val="20"/>
                <w:szCs w:val="20"/>
                <w:lang w:val="ka-GE"/>
              </w:rPr>
            </w:pPr>
            <w:r w:rsidRPr="00C14C2D">
              <w:rPr>
                <w:rFonts w:ascii="Sylfaen" w:hAnsi="Sylfaen" w:cs="Sylfaen"/>
                <w:sz w:val="20"/>
                <w:szCs w:val="20"/>
              </w:rPr>
              <w:t>ირაკლი ბაბუხადია</w:t>
            </w:r>
            <w:r w:rsidR="00B36CAF" w:rsidRPr="00C14C2D">
              <w:rPr>
                <w:rFonts w:ascii="Sylfaen" w:hAnsi="Sylfaen" w:cs="Sylfaen"/>
                <w:sz w:val="20"/>
                <w:szCs w:val="20"/>
                <w:lang w:val="ka-GE"/>
              </w:rPr>
              <w:t xml:space="preserve">   </w:t>
            </w:r>
            <w:r w:rsidR="00D427B7" w:rsidRPr="00C14C2D">
              <w:rPr>
                <w:rFonts w:ascii="Sylfaen" w:hAnsi="Sylfaen" w:cs="Sylfaen"/>
                <w:sz w:val="20"/>
                <w:szCs w:val="20"/>
                <w:lang w:val="ka-GE"/>
              </w:rPr>
              <w:t xml:space="preserve">                                                                                                                                                              </w:t>
            </w:r>
            <w:r w:rsidR="00B36CAF" w:rsidRPr="00C14C2D">
              <w:rPr>
                <w:rFonts w:ascii="Sylfaen" w:hAnsi="Sylfaen" w:cs="Sylfaen"/>
                <w:sz w:val="20"/>
                <w:szCs w:val="20"/>
                <w:lang w:val="ka-GE"/>
              </w:rPr>
              <w:t xml:space="preserve">                                                                                                                                                                               </w:t>
            </w:r>
          </w:p>
          <w:p w14:paraId="520678E4" w14:textId="77777777" w:rsidR="005E425E" w:rsidRPr="00C14C2D" w:rsidRDefault="005E425E" w:rsidP="00112EC6">
            <w:pPr>
              <w:spacing w:line="360" w:lineRule="auto"/>
              <w:jc w:val="both"/>
              <w:rPr>
                <w:rFonts w:ascii="Sylfaen" w:hAnsi="Sylfaen"/>
                <w:sz w:val="20"/>
                <w:szCs w:val="20"/>
              </w:rPr>
            </w:pPr>
            <w:r w:rsidRPr="00C14C2D">
              <w:rPr>
                <w:rFonts w:ascii="Sylfaen" w:hAnsi="Sylfaen" w:cs="Sylfaen"/>
                <w:sz w:val="20"/>
                <w:szCs w:val="20"/>
              </w:rPr>
              <w:t>გენერალური</w:t>
            </w:r>
            <w:r w:rsidRPr="00C14C2D">
              <w:rPr>
                <w:rFonts w:ascii="Sylfaen" w:hAnsi="Sylfaen"/>
                <w:sz w:val="20"/>
                <w:szCs w:val="20"/>
              </w:rPr>
              <w:t xml:space="preserve"> </w:t>
            </w:r>
            <w:r w:rsidRPr="00C14C2D">
              <w:rPr>
                <w:rFonts w:ascii="Sylfaen" w:hAnsi="Sylfaen" w:cs="Sylfaen"/>
                <w:sz w:val="20"/>
                <w:szCs w:val="20"/>
              </w:rPr>
              <w:t>დირექტორი</w:t>
            </w:r>
          </w:p>
          <w:p w14:paraId="5D58A2CF" w14:textId="77777777" w:rsidR="005E425E" w:rsidRPr="00C14C2D" w:rsidRDefault="005E425E" w:rsidP="00112EC6">
            <w:pPr>
              <w:spacing w:line="360" w:lineRule="auto"/>
              <w:jc w:val="both"/>
              <w:rPr>
                <w:rFonts w:ascii="Sylfaen" w:hAnsi="Sylfaen"/>
                <w:sz w:val="20"/>
                <w:szCs w:val="20"/>
              </w:rPr>
            </w:pPr>
          </w:p>
        </w:tc>
        <w:tc>
          <w:tcPr>
            <w:tcW w:w="4458" w:type="dxa"/>
          </w:tcPr>
          <w:p w14:paraId="2C6AD331" w14:textId="77777777" w:rsidR="005E425E" w:rsidRPr="00C14C2D" w:rsidRDefault="005E425E" w:rsidP="00697B84">
            <w:pPr>
              <w:spacing w:line="360" w:lineRule="auto"/>
              <w:jc w:val="right"/>
              <w:rPr>
                <w:rFonts w:ascii="Sylfaen" w:hAnsi="Sylfaen"/>
                <w:b/>
                <w:sz w:val="20"/>
                <w:szCs w:val="20"/>
              </w:rPr>
            </w:pPr>
            <w:r w:rsidRPr="00C14C2D">
              <w:rPr>
                <w:rFonts w:ascii="Sylfaen" w:hAnsi="Sylfaen"/>
                <w:b/>
                <w:sz w:val="20"/>
                <w:szCs w:val="20"/>
              </w:rPr>
              <w:t>შემსრულებელი</w:t>
            </w:r>
          </w:p>
          <w:p w14:paraId="1934B92C" w14:textId="772ED9CD" w:rsidR="005E425E" w:rsidRPr="00C14C2D" w:rsidRDefault="005E425E" w:rsidP="00697B84">
            <w:pPr>
              <w:spacing w:line="360" w:lineRule="auto"/>
              <w:jc w:val="right"/>
              <w:rPr>
                <w:rFonts w:ascii="Sylfaen" w:hAnsi="Sylfaen"/>
                <w:sz w:val="20"/>
                <w:szCs w:val="20"/>
              </w:rPr>
            </w:pPr>
          </w:p>
          <w:p w14:paraId="16B09392" w14:textId="2F80DADA" w:rsidR="00B36CAF" w:rsidRPr="00C14C2D" w:rsidRDefault="00B36CAF" w:rsidP="007401FA">
            <w:pPr>
              <w:spacing w:line="360" w:lineRule="auto"/>
              <w:rPr>
                <w:rFonts w:ascii="Sylfaen" w:hAnsi="Sylfaen"/>
                <w:sz w:val="20"/>
                <w:szCs w:val="20"/>
              </w:rPr>
            </w:pPr>
          </w:p>
          <w:p w14:paraId="3251AB29" w14:textId="4AD53B18" w:rsidR="00697B84" w:rsidRPr="00C14C2D" w:rsidRDefault="00697B84" w:rsidP="00697B84">
            <w:pPr>
              <w:spacing w:line="360" w:lineRule="auto"/>
              <w:jc w:val="right"/>
              <w:rPr>
                <w:rFonts w:ascii="Sylfaen" w:hAnsi="Sylfaen"/>
                <w:sz w:val="20"/>
                <w:szCs w:val="20"/>
              </w:rPr>
            </w:pPr>
          </w:p>
          <w:p w14:paraId="7148E6F3" w14:textId="14D0F350" w:rsidR="007401FA" w:rsidRPr="00C14C2D" w:rsidRDefault="007401FA" w:rsidP="00697B84">
            <w:pPr>
              <w:spacing w:line="360" w:lineRule="auto"/>
              <w:jc w:val="right"/>
              <w:rPr>
                <w:rFonts w:ascii="Sylfaen" w:hAnsi="Sylfaen"/>
                <w:sz w:val="20"/>
                <w:szCs w:val="20"/>
              </w:rPr>
            </w:pPr>
          </w:p>
          <w:p w14:paraId="2F13016E" w14:textId="072AA9BD" w:rsidR="007401FA" w:rsidRPr="00C14C2D" w:rsidRDefault="007401FA" w:rsidP="00697B84">
            <w:pPr>
              <w:spacing w:line="360" w:lineRule="auto"/>
              <w:jc w:val="right"/>
              <w:rPr>
                <w:rFonts w:ascii="Sylfaen" w:hAnsi="Sylfaen"/>
                <w:sz w:val="20"/>
                <w:szCs w:val="20"/>
              </w:rPr>
            </w:pPr>
          </w:p>
          <w:p w14:paraId="0ABE63CC" w14:textId="45073C10" w:rsidR="007401FA" w:rsidRPr="00C14C2D" w:rsidRDefault="007401FA" w:rsidP="00697B84">
            <w:pPr>
              <w:spacing w:line="360" w:lineRule="auto"/>
              <w:jc w:val="right"/>
              <w:rPr>
                <w:rFonts w:ascii="Sylfaen" w:hAnsi="Sylfaen"/>
                <w:sz w:val="20"/>
                <w:szCs w:val="20"/>
              </w:rPr>
            </w:pPr>
          </w:p>
          <w:p w14:paraId="4197F912" w14:textId="77777777" w:rsidR="007401FA" w:rsidRPr="00C14C2D" w:rsidRDefault="007401FA" w:rsidP="00697B84">
            <w:pPr>
              <w:spacing w:line="360" w:lineRule="auto"/>
              <w:jc w:val="right"/>
              <w:rPr>
                <w:rFonts w:ascii="Sylfaen" w:hAnsi="Sylfaen" w:cs="Sylfaen"/>
                <w:sz w:val="20"/>
                <w:szCs w:val="20"/>
              </w:rPr>
            </w:pPr>
          </w:p>
          <w:p w14:paraId="27701BCA" w14:textId="59DC11DC" w:rsidR="00853871" w:rsidRPr="00C14C2D" w:rsidRDefault="00853871" w:rsidP="00112EC6">
            <w:pPr>
              <w:spacing w:line="360" w:lineRule="auto"/>
              <w:jc w:val="right"/>
              <w:rPr>
                <w:rFonts w:ascii="Sylfaen" w:hAnsi="Sylfaen"/>
                <w:sz w:val="20"/>
                <w:szCs w:val="20"/>
              </w:rPr>
            </w:pPr>
          </w:p>
          <w:p w14:paraId="2FAD66AD" w14:textId="2580B55E" w:rsidR="00D427B7" w:rsidRPr="00C14C2D" w:rsidRDefault="00697B84" w:rsidP="00D427B7">
            <w:pPr>
              <w:rPr>
                <w:rFonts w:ascii="Sylfaen" w:hAnsi="Sylfaen"/>
                <w:sz w:val="20"/>
                <w:szCs w:val="20"/>
              </w:rPr>
            </w:pPr>
            <w:r w:rsidRPr="00C14C2D">
              <w:rPr>
                <w:rFonts w:ascii="Sylfaen" w:hAnsi="Sylfaen"/>
                <w:noProof/>
                <w:sz w:val="20"/>
                <w:szCs w:val="20"/>
              </w:rPr>
              <mc:AlternateContent>
                <mc:Choice Requires="wps">
                  <w:drawing>
                    <wp:anchor distT="0" distB="0" distL="114300" distR="114300" simplePos="0" relativeHeight="251659264" behindDoc="0" locked="0" layoutInCell="1" allowOverlap="1" wp14:anchorId="01BE9BFD" wp14:editId="3CC862BD">
                      <wp:simplePos x="0" y="0"/>
                      <wp:positionH relativeFrom="column">
                        <wp:posOffset>881380</wp:posOffset>
                      </wp:positionH>
                      <wp:positionV relativeFrom="paragraph">
                        <wp:posOffset>11430</wp:posOffset>
                      </wp:positionV>
                      <wp:extent cx="2584450" cy="1905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2584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F632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9.4pt,.9pt" to="27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" strokecolor="black [3200]" strokeweight=".5pt">
                      <v:stroke joinstyle="miter"/>
                    </v:line>
                  </w:pict>
                </mc:Fallback>
              </mc:AlternateContent>
            </w:r>
          </w:p>
          <w:p w14:paraId="79310CCA" w14:textId="2741E1D0" w:rsidR="00D427B7" w:rsidRPr="00C14C2D" w:rsidRDefault="00D427B7" w:rsidP="00D427B7">
            <w:pPr>
              <w:rPr>
                <w:rFonts w:ascii="Sylfaen" w:hAnsi="Sylfaen"/>
                <w:sz w:val="20"/>
                <w:szCs w:val="20"/>
              </w:rPr>
            </w:pPr>
          </w:p>
          <w:p w14:paraId="6A9B055F" w14:textId="0108B3F5" w:rsidR="00D427B7" w:rsidRPr="00C14C2D" w:rsidRDefault="00D427B7" w:rsidP="00D427B7">
            <w:pPr>
              <w:tabs>
                <w:tab w:val="left" w:pos="3530"/>
              </w:tabs>
              <w:rPr>
                <w:rFonts w:ascii="Sylfaen" w:hAnsi="Sylfaen"/>
                <w:sz w:val="20"/>
                <w:szCs w:val="20"/>
                <w:lang w:val="ka-GE"/>
              </w:rPr>
            </w:pPr>
            <w:r w:rsidRPr="00C14C2D">
              <w:rPr>
                <w:rFonts w:ascii="Sylfaen" w:hAnsi="Sylfaen"/>
                <w:sz w:val="20"/>
                <w:szCs w:val="20"/>
                <w:lang w:val="ka-GE"/>
              </w:rPr>
              <w:t xml:space="preserve">                                  დირექტორი</w:t>
            </w:r>
          </w:p>
        </w:tc>
      </w:tr>
      <w:tr w:rsidR="00697B84" w:rsidRPr="00C14C2D" w14:paraId="5C3174A8" w14:textId="77777777" w:rsidTr="00853871">
        <w:trPr>
          <w:trHeight w:val="4147"/>
        </w:trPr>
        <w:tc>
          <w:tcPr>
            <w:tcW w:w="4458" w:type="dxa"/>
          </w:tcPr>
          <w:p w14:paraId="495757E1" w14:textId="77777777" w:rsidR="00697B84" w:rsidRPr="00C14C2D" w:rsidRDefault="00697B84" w:rsidP="00112EC6">
            <w:pPr>
              <w:spacing w:line="360" w:lineRule="auto"/>
              <w:jc w:val="both"/>
              <w:rPr>
                <w:rFonts w:ascii="Sylfaen" w:hAnsi="Sylfaen" w:cs="Sylfaen"/>
                <w:b/>
                <w:sz w:val="20"/>
                <w:szCs w:val="20"/>
              </w:rPr>
            </w:pPr>
          </w:p>
        </w:tc>
        <w:tc>
          <w:tcPr>
            <w:tcW w:w="4458" w:type="dxa"/>
          </w:tcPr>
          <w:p w14:paraId="36D31DF8" w14:textId="77777777" w:rsidR="00697B84" w:rsidRPr="00C14C2D" w:rsidRDefault="00697B84" w:rsidP="00112EC6">
            <w:pPr>
              <w:spacing w:line="360" w:lineRule="auto"/>
              <w:jc w:val="right"/>
              <w:rPr>
                <w:rFonts w:ascii="Sylfaen" w:hAnsi="Sylfaen"/>
                <w:b/>
                <w:sz w:val="20"/>
                <w:szCs w:val="20"/>
              </w:rPr>
            </w:pPr>
          </w:p>
        </w:tc>
      </w:tr>
    </w:tbl>
    <w:p w14:paraId="1E133034" w14:textId="77777777" w:rsidR="005E425E" w:rsidRPr="00C14C2D" w:rsidRDefault="005E425E" w:rsidP="00112EC6">
      <w:pPr>
        <w:spacing w:after="0" w:line="360" w:lineRule="auto"/>
        <w:jc w:val="both"/>
        <w:rPr>
          <w:rFonts w:ascii="Sylfaen" w:hAnsi="Sylfaen"/>
          <w:sz w:val="20"/>
          <w:szCs w:val="20"/>
        </w:rPr>
      </w:pPr>
    </w:p>
    <w:p w14:paraId="612D0F42" w14:textId="77777777" w:rsidR="005E425E" w:rsidRPr="00C14C2D" w:rsidRDefault="005E425E" w:rsidP="00112EC6">
      <w:pPr>
        <w:spacing w:after="0" w:line="360" w:lineRule="auto"/>
        <w:jc w:val="center"/>
        <w:rPr>
          <w:rFonts w:ascii="Sylfaen" w:hAnsi="Sylfaen"/>
          <w:sz w:val="20"/>
          <w:szCs w:val="20"/>
          <w:lang w:val="ka-GE"/>
        </w:rPr>
      </w:pPr>
      <w:r w:rsidRPr="00C14C2D">
        <w:rPr>
          <w:rFonts w:ascii="Sylfaen" w:hAnsi="Sylfaen"/>
          <w:sz w:val="20"/>
          <w:szCs w:val="20"/>
        </w:rPr>
        <w:br w:type="page"/>
      </w:r>
    </w:p>
    <w:p w14:paraId="18AF450D" w14:textId="77777777" w:rsidR="004379E2" w:rsidRPr="00C14C2D" w:rsidRDefault="00C81462" w:rsidP="00112EC6">
      <w:pPr>
        <w:spacing w:after="0" w:line="360" w:lineRule="auto"/>
        <w:rPr>
          <w:rFonts w:ascii="Sylfaen" w:hAnsi="Sylfaen"/>
          <w:b/>
          <w:sz w:val="20"/>
          <w:szCs w:val="20"/>
          <w:lang w:val="ka-GE"/>
        </w:rPr>
      </w:pPr>
      <w:r w:rsidRPr="00C14C2D">
        <w:rPr>
          <w:rFonts w:ascii="Sylfaen" w:hAnsi="Sylfaen"/>
          <w:b/>
          <w:sz w:val="20"/>
          <w:szCs w:val="20"/>
          <w:lang w:val="ka-GE"/>
        </w:rPr>
        <w:lastRenderedPageBreak/>
        <w:t>დანართი N1</w:t>
      </w:r>
    </w:p>
    <w:p w14:paraId="16F8B0AF" w14:textId="05F91623" w:rsidR="00C81462" w:rsidRPr="00C14C2D" w:rsidRDefault="00C81462" w:rsidP="00112EC6">
      <w:pPr>
        <w:spacing w:after="0" w:line="360" w:lineRule="auto"/>
        <w:rPr>
          <w:rFonts w:ascii="Sylfaen" w:hAnsi="Sylfaen"/>
          <w:b/>
          <w:sz w:val="20"/>
          <w:szCs w:val="20"/>
          <w:lang w:val="ka-GE"/>
        </w:rPr>
      </w:pPr>
      <w:r w:rsidRPr="00C14C2D">
        <w:rPr>
          <w:rFonts w:ascii="Sylfaen" w:hAnsi="Sylfaen"/>
          <w:b/>
          <w:sz w:val="20"/>
          <w:szCs w:val="20"/>
          <w:lang w:val="ka-GE"/>
        </w:rPr>
        <w:t>„მომსახურების“ ჩამონათვალი და ერთეულის ფასები</w:t>
      </w:r>
      <w:r w:rsidR="00C578FB" w:rsidRPr="00C14C2D">
        <w:rPr>
          <w:rFonts w:ascii="Sylfaen" w:hAnsi="Sylfaen"/>
          <w:b/>
          <w:sz w:val="20"/>
          <w:szCs w:val="20"/>
        </w:rPr>
        <w:t xml:space="preserve"> </w:t>
      </w:r>
    </w:p>
    <w:p w14:paraId="69FEFA04" w14:textId="77777777" w:rsidR="00F34113" w:rsidRPr="00C14C2D" w:rsidRDefault="00F34113" w:rsidP="00112EC6">
      <w:pPr>
        <w:spacing w:after="0" w:line="360" w:lineRule="auto"/>
        <w:rPr>
          <w:rFonts w:ascii="Sylfaen" w:hAnsi="Sylfaen"/>
          <w:b/>
          <w:sz w:val="20"/>
          <w:szCs w:val="20"/>
          <w:lang w:val="ka-GE"/>
        </w:rPr>
      </w:pPr>
    </w:p>
    <w:p w14:paraId="360D8F26" w14:textId="04947618" w:rsidR="006E1C3F" w:rsidRPr="00C14C2D" w:rsidRDefault="006E1C3F" w:rsidP="00112EC6">
      <w:pPr>
        <w:spacing w:after="0" w:line="360" w:lineRule="auto"/>
        <w:rPr>
          <w:rFonts w:ascii="Sylfaen" w:hAnsi="Sylfaen"/>
          <w:b/>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B344B3" w:rsidRPr="00C14C2D" w14:paraId="0AFE26B2" w14:textId="77777777" w:rsidTr="00B344B3">
        <w:trPr>
          <w:trHeight w:val="4147"/>
        </w:trPr>
        <w:tc>
          <w:tcPr>
            <w:tcW w:w="4458" w:type="dxa"/>
          </w:tcPr>
          <w:p w14:paraId="04C9EDFB" w14:textId="77777777" w:rsidR="00B344B3" w:rsidRPr="00C14C2D" w:rsidRDefault="00B344B3" w:rsidP="00B344B3">
            <w:pPr>
              <w:spacing w:line="360" w:lineRule="auto"/>
              <w:jc w:val="both"/>
              <w:rPr>
                <w:rFonts w:ascii="Sylfaen" w:hAnsi="Sylfaen"/>
                <w:b/>
                <w:sz w:val="20"/>
                <w:szCs w:val="20"/>
              </w:rPr>
            </w:pPr>
            <w:r w:rsidRPr="00C14C2D">
              <w:rPr>
                <w:rFonts w:ascii="Sylfaen" w:hAnsi="Sylfaen" w:cs="Sylfaen"/>
                <w:b/>
                <w:sz w:val="20"/>
                <w:szCs w:val="20"/>
              </w:rPr>
              <w:t>დამკვეთი</w:t>
            </w:r>
          </w:p>
          <w:p w14:paraId="51BB7725"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შპს</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ჯორჯიან</w:t>
            </w:r>
            <w:r w:rsidRPr="00C14C2D">
              <w:rPr>
                <w:rFonts w:ascii="Sylfaen" w:hAnsi="Sylfaen"/>
                <w:sz w:val="20"/>
                <w:szCs w:val="20"/>
              </w:rPr>
              <w:t xml:space="preserve"> </w:t>
            </w:r>
            <w:r w:rsidRPr="00C14C2D">
              <w:rPr>
                <w:rFonts w:ascii="Sylfaen" w:hAnsi="Sylfaen" w:cs="Sylfaen"/>
                <w:sz w:val="20"/>
                <w:szCs w:val="20"/>
              </w:rPr>
              <w:t>უოთერ</w:t>
            </w:r>
            <w:r w:rsidRPr="00C14C2D">
              <w:rPr>
                <w:rFonts w:ascii="Sylfaen" w:hAnsi="Sylfaen"/>
                <w:sz w:val="20"/>
                <w:szCs w:val="20"/>
              </w:rPr>
              <w:t xml:space="preserve"> </w:t>
            </w:r>
            <w:r w:rsidRPr="00C14C2D">
              <w:rPr>
                <w:rFonts w:ascii="Sylfaen" w:hAnsi="Sylfaen" w:cs="Sylfaen"/>
                <w:sz w:val="20"/>
                <w:szCs w:val="20"/>
              </w:rPr>
              <w:t>ენდ</w:t>
            </w:r>
            <w:r w:rsidRPr="00C14C2D">
              <w:rPr>
                <w:rFonts w:ascii="Sylfaen" w:hAnsi="Sylfaen"/>
                <w:sz w:val="20"/>
                <w:szCs w:val="20"/>
              </w:rPr>
              <w:t xml:space="preserve"> </w:t>
            </w:r>
            <w:r w:rsidRPr="00C14C2D">
              <w:rPr>
                <w:rFonts w:ascii="Sylfaen" w:hAnsi="Sylfaen" w:cs="Sylfaen"/>
                <w:sz w:val="20"/>
                <w:szCs w:val="20"/>
              </w:rPr>
              <w:t>ფაუერი</w:t>
            </w:r>
            <w:r w:rsidRPr="00C14C2D">
              <w:rPr>
                <w:rFonts w:ascii="Sylfaen" w:hAnsi="Sylfaen"/>
                <w:sz w:val="20"/>
                <w:szCs w:val="20"/>
              </w:rPr>
              <w:t>”</w:t>
            </w:r>
          </w:p>
          <w:p w14:paraId="1070956E" w14:textId="77777777" w:rsidR="00B344B3" w:rsidRPr="00C14C2D" w:rsidRDefault="00B344B3" w:rsidP="00B344B3">
            <w:pPr>
              <w:pBdr>
                <w:bottom w:val="single" w:sz="6" w:space="1" w:color="auto"/>
              </w:pBdr>
              <w:spacing w:line="360" w:lineRule="auto"/>
              <w:jc w:val="both"/>
              <w:rPr>
                <w:rFonts w:ascii="Sylfaen" w:hAnsi="Sylfaen"/>
                <w:sz w:val="20"/>
                <w:szCs w:val="20"/>
              </w:rPr>
            </w:pPr>
          </w:p>
          <w:p w14:paraId="4A216351" w14:textId="77777777" w:rsidR="00B344B3" w:rsidRPr="00C14C2D" w:rsidRDefault="00B344B3" w:rsidP="00B344B3">
            <w:pPr>
              <w:spacing w:line="360" w:lineRule="auto"/>
              <w:jc w:val="both"/>
              <w:rPr>
                <w:rFonts w:ascii="Sylfaen" w:hAnsi="Sylfaen"/>
                <w:sz w:val="20"/>
                <w:szCs w:val="20"/>
              </w:rPr>
            </w:pPr>
          </w:p>
          <w:p w14:paraId="7DEC09C4" w14:textId="77777777" w:rsidR="00B344B3" w:rsidRPr="00C14C2D" w:rsidRDefault="00B344B3" w:rsidP="00B344B3">
            <w:pPr>
              <w:spacing w:line="360" w:lineRule="auto"/>
              <w:jc w:val="both"/>
              <w:rPr>
                <w:rFonts w:ascii="Sylfaen" w:hAnsi="Sylfaen"/>
                <w:sz w:val="20"/>
                <w:szCs w:val="20"/>
                <w:lang w:val="ka-GE"/>
              </w:rPr>
            </w:pPr>
            <w:r w:rsidRPr="00C14C2D">
              <w:rPr>
                <w:rFonts w:ascii="Sylfaen" w:hAnsi="Sylfaen" w:cs="Sylfaen"/>
                <w:sz w:val="20"/>
                <w:szCs w:val="20"/>
              </w:rPr>
              <w:t>ირაკლი ბაბუხადია</w:t>
            </w:r>
            <w:r w:rsidRPr="00C14C2D">
              <w:rPr>
                <w:rFonts w:ascii="Sylfaen" w:hAnsi="Sylfaen" w:cs="Sylfaen"/>
                <w:sz w:val="20"/>
                <w:szCs w:val="20"/>
                <w:lang w:val="ka-GE"/>
              </w:rPr>
              <w:t xml:space="preserve">                                                                                                                                                                                                                                                                                                                                                </w:t>
            </w:r>
          </w:p>
          <w:p w14:paraId="633FA142"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გენერალური</w:t>
            </w:r>
            <w:r w:rsidRPr="00C14C2D">
              <w:rPr>
                <w:rFonts w:ascii="Sylfaen" w:hAnsi="Sylfaen"/>
                <w:sz w:val="20"/>
                <w:szCs w:val="20"/>
              </w:rPr>
              <w:t xml:space="preserve"> </w:t>
            </w:r>
            <w:r w:rsidRPr="00C14C2D">
              <w:rPr>
                <w:rFonts w:ascii="Sylfaen" w:hAnsi="Sylfaen" w:cs="Sylfaen"/>
                <w:sz w:val="20"/>
                <w:szCs w:val="20"/>
              </w:rPr>
              <w:t>დირექტორი</w:t>
            </w:r>
          </w:p>
          <w:p w14:paraId="1B1A40F6" w14:textId="77777777" w:rsidR="00B344B3" w:rsidRPr="00C14C2D" w:rsidRDefault="00B344B3" w:rsidP="00B344B3">
            <w:pPr>
              <w:spacing w:line="360" w:lineRule="auto"/>
              <w:jc w:val="both"/>
              <w:rPr>
                <w:rFonts w:ascii="Sylfaen" w:hAnsi="Sylfaen"/>
                <w:sz w:val="20"/>
                <w:szCs w:val="20"/>
              </w:rPr>
            </w:pPr>
          </w:p>
        </w:tc>
        <w:tc>
          <w:tcPr>
            <w:tcW w:w="4458" w:type="dxa"/>
          </w:tcPr>
          <w:p w14:paraId="593AEAFE" w14:textId="77777777" w:rsidR="00B344B3" w:rsidRPr="00C14C2D" w:rsidRDefault="00B344B3" w:rsidP="00B344B3">
            <w:pPr>
              <w:spacing w:line="360" w:lineRule="auto"/>
              <w:jc w:val="right"/>
              <w:rPr>
                <w:rFonts w:ascii="Sylfaen" w:hAnsi="Sylfaen"/>
                <w:b/>
                <w:sz w:val="20"/>
                <w:szCs w:val="20"/>
              </w:rPr>
            </w:pPr>
            <w:r w:rsidRPr="00C14C2D">
              <w:rPr>
                <w:rFonts w:ascii="Sylfaen" w:hAnsi="Sylfaen"/>
                <w:b/>
                <w:sz w:val="20"/>
                <w:szCs w:val="20"/>
              </w:rPr>
              <w:t>შემსრულებელი</w:t>
            </w:r>
          </w:p>
          <w:p w14:paraId="5D7DE08A" w14:textId="411BED24" w:rsidR="007401FA" w:rsidRPr="00C14C2D" w:rsidRDefault="007401FA" w:rsidP="00B344B3">
            <w:pPr>
              <w:spacing w:line="360" w:lineRule="auto"/>
              <w:jc w:val="right"/>
              <w:rPr>
                <w:rFonts w:ascii="Sylfaen" w:hAnsi="Sylfaen"/>
                <w:sz w:val="20"/>
                <w:szCs w:val="20"/>
              </w:rPr>
            </w:pPr>
          </w:p>
          <w:p w14:paraId="67656434" w14:textId="77777777" w:rsidR="007401FA" w:rsidRPr="00C14C2D" w:rsidRDefault="007401FA" w:rsidP="00B344B3">
            <w:pPr>
              <w:spacing w:line="360" w:lineRule="auto"/>
              <w:jc w:val="right"/>
              <w:rPr>
                <w:rFonts w:ascii="Sylfaen" w:hAnsi="Sylfaen"/>
                <w:sz w:val="20"/>
                <w:szCs w:val="20"/>
              </w:rPr>
            </w:pPr>
          </w:p>
          <w:p w14:paraId="4510A044" w14:textId="77777777" w:rsidR="00B344B3" w:rsidRPr="00C14C2D" w:rsidRDefault="00B344B3" w:rsidP="00B344B3">
            <w:pPr>
              <w:rPr>
                <w:rFonts w:ascii="Sylfaen" w:hAnsi="Sylfaen"/>
                <w:sz w:val="20"/>
                <w:szCs w:val="20"/>
              </w:rPr>
            </w:pPr>
            <w:r w:rsidRPr="00C14C2D">
              <w:rPr>
                <w:rFonts w:ascii="Sylfaen" w:hAnsi="Sylfaen"/>
                <w:noProof/>
                <w:sz w:val="20"/>
                <w:szCs w:val="20"/>
              </w:rPr>
              <mc:AlternateContent>
                <mc:Choice Requires="wps">
                  <w:drawing>
                    <wp:anchor distT="0" distB="0" distL="114300" distR="114300" simplePos="0" relativeHeight="251673600" behindDoc="0" locked="0" layoutInCell="1" allowOverlap="1" wp14:anchorId="758C287F" wp14:editId="1CFA7F55">
                      <wp:simplePos x="0" y="0"/>
                      <wp:positionH relativeFrom="column">
                        <wp:posOffset>881380</wp:posOffset>
                      </wp:positionH>
                      <wp:positionV relativeFrom="paragraph">
                        <wp:posOffset>11430</wp:posOffset>
                      </wp:positionV>
                      <wp:extent cx="2584450" cy="1905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2584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B7CB0"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9.4pt,.9pt" to="27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" strokecolor="black [3200]" strokeweight=".5pt">
                      <v:stroke joinstyle="miter"/>
                    </v:line>
                  </w:pict>
                </mc:Fallback>
              </mc:AlternateContent>
            </w:r>
          </w:p>
          <w:p w14:paraId="29E129F2" w14:textId="77777777" w:rsidR="00B344B3" w:rsidRPr="00C14C2D" w:rsidRDefault="00B344B3" w:rsidP="00B344B3">
            <w:pPr>
              <w:rPr>
                <w:rFonts w:ascii="Sylfaen" w:hAnsi="Sylfaen"/>
                <w:sz w:val="20"/>
                <w:szCs w:val="20"/>
              </w:rPr>
            </w:pPr>
          </w:p>
          <w:p w14:paraId="768943E2" w14:textId="77777777"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lang w:val="ka-GE"/>
              </w:rPr>
              <w:t xml:space="preserve">                                  დირექტორი</w:t>
            </w:r>
          </w:p>
        </w:tc>
      </w:tr>
    </w:tbl>
    <w:p w14:paraId="191070AD" w14:textId="77777777" w:rsidR="00271F7D" w:rsidRPr="00C14C2D" w:rsidRDefault="00271F7D">
      <w:r w:rsidRPr="00C14C2D">
        <w:br w:type="page"/>
      </w:r>
    </w:p>
    <w:p w14:paraId="327C0E6E" w14:textId="50F3A8A2" w:rsidR="00C81462" w:rsidRPr="00C14C2D" w:rsidRDefault="00C81462" w:rsidP="00112EC6">
      <w:pPr>
        <w:spacing w:after="0" w:line="360" w:lineRule="auto"/>
        <w:rPr>
          <w:rFonts w:ascii="Sylfaen" w:hAnsi="Sylfaen"/>
          <w:b/>
          <w:sz w:val="20"/>
          <w:szCs w:val="20"/>
          <w:lang w:val="ka-GE"/>
        </w:rPr>
      </w:pPr>
      <w:r w:rsidRPr="00C14C2D">
        <w:rPr>
          <w:rFonts w:ascii="Sylfaen" w:hAnsi="Sylfaen"/>
          <w:b/>
          <w:sz w:val="20"/>
          <w:szCs w:val="20"/>
          <w:lang w:val="ka-GE"/>
        </w:rPr>
        <w:lastRenderedPageBreak/>
        <w:t>დანართი</w:t>
      </w:r>
      <w:r w:rsidR="009E3E5C" w:rsidRPr="00C14C2D">
        <w:rPr>
          <w:rFonts w:ascii="Sylfaen" w:hAnsi="Sylfaen"/>
          <w:b/>
          <w:sz w:val="20"/>
          <w:szCs w:val="20"/>
          <w:lang w:val="ka-GE"/>
        </w:rPr>
        <w:t xml:space="preserve"> N2                        </w:t>
      </w:r>
    </w:p>
    <w:p w14:paraId="300426A7" w14:textId="77777777" w:rsidR="003F016B" w:rsidRPr="00C14C2D" w:rsidRDefault="00C81462">
      <w:pPr>
        <w:rPr>
          <w:rFonts w:ascii="Sylfaen" w:hAnsi="Sylfaen"/>
          <w:b/>
          <w:sz w:val="20"/>
          <w:szCs w:val="20"/>
          <w:lang w:val="ka-GE"/>
        </w:rPr>
      </w:pPr>
      <w:r w:rsidRPr="00C14C2D">
        <w:rPr>
          <w:rFonts w:ascii="Sylfaen" w:hAnsi="Sylfaen"/>
          <w:b/>
          <w:sz w:val="20"/>
          <w:szCs w:val="20"/>
          <w:lang w:val="ka-GE"/>
        </w:rPr>
        <w:t>„დამკვეთის“ სპეციალური მითითებები</w:t>
      </w:r>
      <w:r w:rsidR="008B696F" w:rsidRPr="00C14C2D">
        <w:rPr>
          <w:rFonts w:ascii="Sylfaen" w:hAnsi="Sylfaen"/>
          <w:b/>
          <w:sz w:val="20"/>
          <w:szCs w:val="20"/>
          <w:lang w:val="ka-GE"/>
        </w:rPr>
        <w:t xml:space="preserve"> (ინსტრუქციები)</w:t>
      </w:r>
    </w:p>
    <w:p w14:paraId="370E8538" w14:textId="15025AD5" w:rsidR="003F016B" w:rsidRPr="00C14C2D" w:rsidRDefault="003F016B">
      <w:pPr>
        <w:rPr>
          <w:rFonts w:ascii="Sylfaen" w:hAnsi="Sylfaen"/>
          <w:lang w:val="ka-GE"/>
        </w:rPr>
      </w:pPr>
      <w:r w:rsidRPr="00C14C2D">
        <w:rPr>
          <w:rFonts w:ascii="Sylfaen" w:hAnsi="Sylfaen"/>
          <w:sz w:val="20"/>
          <w:szCs w:val="20"/>
          <w:lang w:val="ka-GE"/>
        </w:rPr>
        <w:t>წყალარინებისა და წყალმომარაგების მაილსადენის მოწყობისას თხრილის (ტრანშეას) შევსება და ტკეპვნა ფენობრივად უნდა განხორციელდეს ქვემოთ განსაზღვრული ინსტრუქციების შესაბამისად</w:t>
      </w:r>
    </w:p>
    <w:p w14:paraId="2FFBFE16" w14:textId="16CE127D" w:rsidR="006E1C3F" w:rsidRPr="00C14C2D" w:rsidRDefault="00B837BB">
      <w:pPr>
        <w:rPr>
          <w:rFonts w:ascii="Sylfaen" w:hAnsi="Sylfaen"/>
          <w:b/>
          <w:sz w:val="20"/>
          <w:szCs w:val="20"/>
          <w:lang w:val="ka-GE"/>
        </w:rPr>
      </w:pPr>
      <w:r w:rsidRPr="00C14C2D">
        <w:rPr>
          <w:rFonts w:ascii="Sylfaen" w:hAnsi="Sylfaen"/>
          <w:b/>
          <w:sz w:val="20"/>
          <w:szCs w:val="20"/>
          <w:lang w:val="ka-GE"/>
        </w:rPr>
        <w:t>განივი კვეთი</w:t>
      </w:r>
    </w:p>
    <w:p w14:paraId="18978756" w14:textId="18CF4A29" w:rsidR="00B837BB" w:rsidRPr="00C14C2D" w:rsidRDefault="00B837BB">
      <w:pPr>
        <w:rPr>
          <w:rFonts w:ascii="Sylfaen" w:hAnsi="Sylfaen"/>
          <w:sz w:val="20"/>
          <w:szCs w:val="20"/>
          <w:lang w:val="ka-GE"/>
        </w:rPr>
      </w:pPr>
      <w:r w:rsidRPr="00C14C2D">
        <w:rPr>
          <w:rFonts w:ascii="Sylfaen" w:hAnsi="Sylfaen"/>
          <w:noProof/>
          <w:sz w:val="20"/>
          <w:szCs w:val="20"/>
        </w:rPr>
        <w:drawing>
          <wp:inline distT="0" distB="0" distL="0" distR="0" wp14:anchorId="635CB9D8" wp14:editId="31F7FAFC">
            <wp:extent cx="5168900" cy="365483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განივი კვეთი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0241" cy="3655780"/>
                    </a:xfrm>
                    <a:prstGeom prst="rect">
                      <a:avLst/>
                    </a:prstGeom>
                  </pic:spPr>
                </pic:pic>
              </a:graphicData>
            </a:graphic>
          </wp:inline>
        </w:drawing>
      </w:r>
    </w:p>
    <w:p w14:paraId="0B6AA446" w14:textId="1378933A" w:rsidR="006E1C3F" w:rsidRPr="00C14C2D" w:rsidRDefault="00B837BB">
      <w:pPr>
        <w:rPr>
          <w:rFonts w:ascii="Sylfaen" w:hAnsi="Sylfaen"/>
          <w:b/>
          <w:sz w:val="20"/>
          <w:szCs w:val="20"/>
          <w:lang w:val="ka-GE"/>
        </w:rPr>
      </w:pPr>
      <w:r w:rsidRPr="00C14C2D">
        <w:rPr>
          <w:rFonts w:ascii="Sylfaen" w:hAnsi="Sylfaen"/>
          <w:b/>
          <w:sz w:val="20"/>
          <w:szCs w:val="20"/>
          <w:lang w:val="ka-GE"/>
        </w:rPr>
        <w:lastRenderedPageBreak/>
        <w:t>ტკეპნის მეთოდოლოგია</w:t>
      </w:r>
      <w:r w:rsidR="008E3CC0" w:rsidRPr="00C14C2D">
        <w:rPr>
          <w:rFonts w:ascii="Sylfaen" w:hAnsi="Sylfaen"/>
          <w:b/>
          <w:noProof/>
          <w:sz w:val="20"/>
          <w:szCs w:val="20"/>
        </w:rPr>
        <w:drawing>
          <wp:inline distT="0" distB="0" distL="0" distR="0" wp14:anchorId="5CBF16BD" wp14:editId="151BCF5E">
            <wp:extent cx="6106795" cy="4317365"/>
            <wp:effectExtent l="0" t="0" r="825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დანართი N2-ტკეპნის მეთოდოლოგია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6795" cy="4317365"/>
                    </a:xfrm>
                    <a:prstGeom prst="rect">
                      <a:avLst/>
                    </a:prstGeom>
                  </pic:spPr>
                </pic:pic>
              </a:graphicData>
            </a:graphic>
          </wp:inline>
        </w:drawing>
      </w:r>
    </w:p>
    <w:p w14:paraId="73D52F91" w14:textId="77777777" w:rsidR="006E1C3F" w:rsidRPr="00C14C2D" w:rsidRDefault="006E1C3F">
      <w:pPr>
        <w:rPr>
          <w:rFonts w:ascii="Sylfaen" w:hAnsi="Sylfaen"/>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B344B3" w:rsidRPr="00C14C2D" w14:paraId="2C5EDB65" w14:textId="77777777" w:rsidTr="00B344B3">
        <w:trPr>
          <w:trHeight w:val="4147"/>
        </w:trPr>
        <w:tc>
          <w:tcPr>
            <w:tcW w:w="4458" w:type="dxa"/>
          </w:tcPr>
          <w:p w14:paraId="19D8A492" w14:textId="77777777" w:rsidR="00B344B3" w:rsidRPr="00C14C2D" w:rsidRDefault="00B344B3" w:rsidP="00B344B3">
            <w:pPr>
              <w:spacing w:line="360" w:lineRule="auto"/>
              <w:jc w:val="both"/>
              <w:rPr>
                <w:rFonts w:ascii="Sylfaen" w:hAnsi="Sylfaen"/>
                <w:b/>
                <w:sz w:val="20"/>
                <w:szCs w:val="20"/>
              </w:rPr>
            </w:pPr>
            <w:r w:rsidRPr="00C14C2D">
              <w:rPr>
                <w:rFonts w:ascii="Sylfaen" w:hAnsi="Sylfaen" w:cs="Sylfaen"/>
                <w:b/>
                <w:sz w:val="20"/>
                <w:szCs w:val="20"/>
              </w:rPr>
              <w:t>დამკვეთი</w:t>
            </w:r>
          </w:p>
          <w:p w14:paraId="272E2A04"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შპს</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ჯორჯიან</w:t>
            </w:r>
            <w:r w:rsidRPr="00C14C2D">
              <w:rPr>
                <w:rFonts w:ascii="Sylfaen" w:hAnsi="Sylfaen"/>
                <w:sz w:val="20"/>
                <w:szCs w:val="20"/>
              </w:rPr>
              <w:t xml:space="preserve"> </w:t>
            </w:r>
            <w:r w:rsidRPr="00C14C2D">
              <w:rPr>
                <w:rFonts w:ascii="Sylfaen" w:hAnsi="Sylfaen" w:cs="Sylfaen"/>
                <w:sz w:val="20"/>
                <w:szCs w:val="20"/>
              </w:rPr>
              <w:t>უოთერ</w:t>
            </w:r>
            <w:r w:rsidRPr="00C14C2D">
              <w:rPr>
                <w:rFonts w:ascii="Sylfaen" w:hAnsi="Sylfaen"/>
                <w:sz w:val="20"/>
                <w:szCs w:val="20"/>
              </w:rPr>
              <w:t xml:space="preserve"> </w:t>
            </w:r>
            <w:r w:rsidRPr="00C14C2D">
              <w:rPr>
                <w:rFonts w:ascii="Sylfaen" w:hAnsi="Sylfaen" w:cs="Sylfaen"/>
                <w:sz w:val="20"/>
                <w:szCs w:val="20"/>
              </w:rPr>
              <w:t>ენდ</w:t>
            </w:r>
            <w:r w:rsidRPr="00C14C2D">
              <w:rPr>
                <w:rFonts w:ascii="Sylfaen" w:hAnsi="Sylfaen"/>
                <w:sz w:val="20"/>
                <w:szCs w:val="20"/>
              </w:rPr>
              <w:t xml:space="preserve"> </w:t>
            </w:r>
            <w:r w:rsidRPr="00C14C2D">
              <w:rPr>
                <w:rFonts w:ascii="Sylfaen" w:hAnsi="Sylfaen" w:cs="Sylfaen"/>
                <w:sz w:val="20"/>
                <w:szCs w:val="20"/>
              </w:rPr>
              <w:t>ფაუერი</w:t>
            </w:r>
            <w:r w:rsidRPr="00C14C2D">
              <w:rPr>
                <w:rFonts w:ascii="Sylfaen" w:hAnsi="Sylfaen"/>
                <w:sz w:val="20"/>
                <w:szCs w:val="20"/>
              </w:rPr>
              <w:t>”</w:t>
            </w:r>
          </w:p>
          <w:p w14:paraId="5A734BB0" w14:textId="7E2D5FE3" w:rsidR="00B344B3" w:rsidRPr="00C14C2D" w:rsidRDefault="00B344B3" w:rsidP="00B344B3">
            <w:pPr>
              <w:spacing w:line="360" w:lineRule="auto"/>
              <w:jc w:val="both"/>
              <w:rPr>
                <w:rFonts w:ascii="Sylfaen" w:hAnsi="Sylfaen"/>
                <w:sz w:val="20"/>
                <w:szCs w:val="20"/>
              </w:rPr>
            </w:pPr>
          </w:p>
          <w:p w14:paraId="142B8AEA" w14:textId="77777777" w:rsidR="00B344B3" w:rsidRPr="00C14C2D" w:rsidRDefault="00B344B3" w:rsidP="00B344B3">
            <w:pPr>
              <w:pBdr>
                <w:bottom w:val="single" w:sz="6" w:space="1" w:color="auto"/>
              </w:pBdr>
              <w:spacing w:line="360" w:lineRule="auto"/>
              <w:jc w:val="both"/>
              <w:rPr>
                <w:rFonts w:ascii="Sylfaen" w:hAnsi="Sylfaen"/>
                <w:sz w:val="20"/>
                <w:szCs w:val="20"/>
              </w:rPr>
            </w:pPr>
          </w:p>
          <w:p w14:paraId="657CDCAA" w14:textId="77777777" w:rsidR="00B344B3" w:rsidRPr="00C14C2D" w:rsidRDefault="00B344B3" w:rsidP="00B344B3">
            <w:pPr>
              <w:spacing w:line="360" w:lineRule="auto"/>
              <w:jc w:val="both"/>
              <w:rPr>
                <w:rFonts w:ascii="Sylfaen" w:hAnsi="Sylfaen"/>
                <w:sz w:val="20"/>
                <w:szCs w:val="20"/>
              </w:rPr>
            </w:pPr>
          </w:p>
          <w:p w14:paraId="022A65AA" w14:textId="77777777" w:rsidR="00B344B3" w:rsidRPr="00C14C2D" w:rsidRDefault="00B344B3" w:rsidP="00B344B3">
            <w:pPr>
              <w:spacing w:line="360" w:lineRule="auto"/>
              <w:jc w:val="both"/>
              <w:rPr>
                <w:rFonts w:ascii="Sylfaen" w:hAnsi="Sylfaen"/>
                <w:sz w:val="20"/>
                <w:szCs w:val="20"/>
                <w:lang w:val="ka-GE"/>
              </w:rPr>
            </w:pPr>
            <w:r w:rsidRPr="00C14C2D">
              <w:rPr>
                <w:rFonts w:ascii="Sylfaen" w:hAnsi="Sylfaen" w:cs="Sylfaen"/>
                <w:sz w:val="20"/>
                <w:szCs w:val="20"/>
              </w:rPr>
              <w:t>ირაკლი ბაბუხადია</w:t>
            </w:r>
            <w:r w:rsidRPr="00C14C2D">
              <w:rPr>
                <w:rFonts w:ascii="Sylfaen" w:hAnsi="Sylfaen" w:cs="Sylfaen"/>
                <w:sz w:val="20"/>
                <w:szCs w:val="20"/>
                <w:lang w:val="ka-GE"/>
              </w:rPr>
              <w:t xml:space="preserve">                                                                                                                                                                                                                                                                                                                                                </w:t>
            </w:r>
          </w:p>
          <w:p w14:paraId="7DD59175" w14:textId="498B256B"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გენერალური</w:t>
            </w:r>
            <w:r w:rsidRPr="00C14C2D">
              <w:rPr>
                <w:rFonts w:ascii="Sylfaen" w:hAnsi="Sylfaen"/>
                <w:sz w:val="20"/>
                <w:szCs w:val="20"/>
              </w:rPr>
              <w:t xml:space="preserve"> </w:t>
            </w:r>
            <w:r w:rsidRPr="00C14C2D">
              <w:rPr>
                <w:rFonts w:ascii="Sylfaen" w:hAnsi="Sylfaen" w:cs="Sylfaen"/>
                <w:sz w:val="20"/>
                <w:szCs w:val="20"/>
              </w:rPr>
              <w:t>დირექტორი</w:t>
            </w:r>
          </w:p>
        </w:tc>
        <w:tc>
          <w:tcPr>
            <w:tcW w:w="4458" w:type="dxa"/>
          </w:tcPr>
          <w:p w14:paraId="053A3F9A" w14:textId="77777777" w:rsidR="00B344B3" w:rsidRPr="00C14C2D" w:rsidRDefault="00B344B3" w:rsidP="00B344B3">
            <w:pPr>
              <w:spacing w:line="360" w:lineRule="auto"/>
              <w:jc w:val="right"/>
              <w:rPr>
                <w:rFonts w:ascii="Sylfaen" w:hAnsi="Sylfaen"/>
                <w:b/>
                <w:sz w:val="20"/>
                <w:szCs w:val="20"/>
              </w:rPr>
            </w:pPr>
            <w:r w:rsidRPr="00C14C2D">
              <w:rPr>
                <w:rFonts w:ascii="Sylfaen" w:hAnsi="Sylfaen"/>
                <w:b/>
                <w:sz w:val="20"/>
                <w:szCs w:val="20"/>
              </w:rPr>
              <w:t>შემსრულებელი</w:t>
            </w:r>
          </w:p>
          <w:p w14:paraId="46DA6D7E" w14:textId="59F5C863" w:rsidR="00B344B3" w:rsidRPr="00C14C2D" w:rsidRDefault="00B344B3" w:rsidP="00B344B3">
            <w:pPr>
              <w:spacing w:line="360" w:lineRule="auto"/>
              <w:jc w:val="right"/>
              <w:rPr>
                <w:rFonts w:ascii="Sylfaen" w:hAnsi="Sylfaen"/>
                <w:sz w:val="20"/>
                <w:szCs w:val="20"/>
                <w:lang w:val="ka-GE"/>
              </w:rPr>
            </w:pPr>
          </w:p>
          <w:p w14:paraId="4515703B" w14:textId="627F6159" w:rsidR="007401FA" w:rsidRPr="00C14C2D" w:rsidRDefault="007401FA" w:rsidP="00B344B3">
            <w:pPr>
              <w:spacing w:line="360" w:lineRule="auto"/>
              <w:jc w:val="right"/>
              <w:rPr>
                <w:rFonts w:ascii="Sylfaen" w:hAnsi="Sylfaen"/>
                <w:sz w:val="20"/>
                <w:szCs w:val="20"/>
                <w:lang w:val="ka-GE"/>
              </w:rPr>
            </w:pPr>
          </w:p>
          <w:p w14:paraId="1D9145CA" w14:textId="77777777" w:rsidR="007401FA" w:rsidRPr="00C14C2D" w:rsidRDefault="007401FA" w:rsidP="00B344B3">
            <w:pPr>
              <w:spacing w:line="360" w:lineRule="auto"/>
              <w:jc w:val="right"/>
              <w:rPr>
                <w:rFonts w:ascii="Sylfaen" w:hAnsi="Sylfaen"/>
                <w:sz w:val="20"/>
                <w:szCs w:val="20"/>
              </w:rPr>
            </w:pPr>
          </w:p>
          <w:p w14:paraId="44A75A9B" w14:textId="77777777" w:rsidR="00B344B3" w:rsidRPr="00C14C2D" w:rsidRDefault="00B344B3" w:rsidP="00B344B3">
            <w:pPr>
              <w:rPr>
                <w:rFonts w:ascii="Sylfaen" w:hAnsi="Sylfaen"/>
                <w:sz w:val="20"/>
                <w:szCs w:val="20"/>
              </w:rPr>
            </w:pPr>
            <w:r w:rsidRPr="00C14C2D">
              <w:rPr>
                <w:rFonts w:ascii="Sylfaen" w:hAnsi="Sylfaen"/>
                <w:noProof/>
                <w:sz w:val="20"/>
                <w:szCs w:val="20"/>
              </w:rPr>
              <mc:AlternateContent>
                <mc:Choice Requires="wps">
                  <w:drawing>
                    <wp:anchor distT="0" distB="0" distL="114300" distR="114300" simplePos="0" relativeHeight="251675648" behindDoc="0" locked="0" layoutInCell="1" allowOverlap="1" wp14:anchorId="554842FD" wp14:editId="503EC35E">
                      <wp:simplePos x="0" y="0"/>
                      <wp:positionH relativeFrom="column">
                        <wp:posOffset>881380</wp:posOffset>
                      </wp:positionH>
                      <wp:positionV relativeFrom="paragraph">
                        <wp:posOffset>11430</wp:posOffset>
                      </wp:positionV>
                      <wp:extent cx="2584450" cy="1905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2584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6F3A4A"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9.4pt,.9pt" to="27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" strokecolor="black [3200]" strokeweight=".5pt">
                      <v:stroke joinstyle="miter"/>
                    </v:line>
                  </w:pict>
                </mc:Fallback>
              </mc:AlternateContent>
            </w:r>
          </w:p>
          <w:p w14:paraId="4C916EFB" w14:textId="77777777" w:rsidR="007401FA" w:rsidRPr="00C14C2D" w:rsidRDefault="007401FA" w:rsidP="00B344B3">
            <w:pPr>
              <w:tabs>
                <w:tab w:val="left" w:pos="3530"/>
              </w:tabs>
              <w:rPr>
                <w:rFonts w:ascii="Sylfaen" w:hAnsi="Sylfaen"/>
                <w:sz w:val="20"/>
                <w:szCs w:val="20"/>
                <w:lang w:val="ka-GE"/>
              </w:rPr>
            </w:pPr>
          </w:p>
          <w:p w14:paraId="08CC9AE4" w14:textId="692F09A2"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lang w:val="ka-GE"/>
              </w:rPr>
              <w:t xml:space="preserve">                                  დირექტორი</w:t>
            </w:r>
          </w:p>
        </w:tc>
      </w:tr>
    </w:tbl>
    <w:p w14:paraId="1BD40818" w14:textId="77777777" w:rsidR="002E0009" w:rsidRPr="00C14C2D" w:rsidRDefault="002E0009" w:rsidP="00B344B3">
      <w:pPr>
        <w:rPr>
          <w:rFonts w:ascii="Sylfaen" w:hAnsi="Sylfaen"/>
          <w:b/>
          <w:lang w:val="ka-GE"/>
        </w:rPr>
      </w:pPr>
    </w:p>
    <w:p w14:paraId="3948ADA7" w14:textId="36ADCCED" w:rsidR="002E0009" w:rsidRPr="00C14C2D" w:rsidRDefault="002E0009">
      <w:pPr>
        <w:rPr>
          <w:rFonts w:ascii="Sylfaen" w:hAnsi="Sylfaen"/>
          <w:b/>
          <w:lang w:val="ka-GE"/>
        </w:rPr>
      </w:pPr>
    </w:p>
    <w:p w14:paraId="68EC9369" w14:textId="28EF304A" w:rsidR="00D96A4E" w:rsidRPr="00C14C2D" w:rsidRDefault="002E0009" w:rsidP="00B344B3">
      <w:pPr>
        <w:rPr>
          <w:rFonts w:ascii="Sylfaen" w:hAnsi="Sylfaen"/>
          <w:sz w:val="20"/>
          <w:szCs w:val="20"/>
          <w:lang w:val="ka-GE"/>
        </w:rPr>
      </w:pPr>
      <w:r w:rsidRPr="00C14C2D">
        <w:rPr>
          <w:rFonts w:ascii="Sylfaen" w:hAnsi="Sylfaen"/>
          <w:b/>
          <w:lang w:val="ka-GE"/>
        </w:rPr>
        <w:br w:type="page"/>
      </w:r>
      <w:r w:rsidR="00D96A4E" w:rsidRPr="00C14C2D">
        <w:rPr>
          <w:rFonts w:ascii="Sylfaen" w:hAnsi="Sylfaen"/>
          <w:b/>
          <w:lang w:val="ka-GE"/>
        </w:rPr>
        <w:lastRenderedPageBreak/>
        <w:t>დანართი N 3</w:t>
      </w:r>
    </w:p>
    <w:p w14:paraId="4AD651A7" w14:textId="33FE7590" w:rsidR="00D96A4E" w:rsidRPr="00C14C2D" w:rsidRDefault="00D96A4E" w:rsidP="004E7A60">
      <w:pPr>
        <w:spacing w:after="0" w:line="360" w:lineRule="auto"/>
        <w:rPr>
          <w:rFonts w:ascii="Sylfaen" w:hAnsi="Sylfaen"/>
          <w:sz w:val="20"/>
          <w:lang w:val="ka-GE"/>
        </w:rPr>
      </w:pPr>
      <w:r w:rsidRPr="00C14C2D">
        <w:rPr>
          <w:rFonts w:ascii="Sylfaen" w:hAnsi="Sylfaen"/>
          <w:sz w:val="20"/>
          <w:lang w:val="ka-GE"/>
        </w:rPr>
        <w:t xml:space="preserve">წინამდებარე დანართზე ხელმოწერით „შემსრულებელი“ ეთანხმება, რომ მის მიერ გამოყენებული ასფალტო-ბეტონის საფარი </w:t>
      </w:r>
      <w:r w:rsidR="00D038F6" w:rsidRPr="00C14C2D">
        <w:rPr>
          <w:rFonts w:ascii="Sylfaen" w:hAnsi="Sylfaen"/>
          <w:sz w:val="20"/>
          <w:lang w:val="ka-GE"/>
        </w:rPr>
        <w:t>აკმაყოფილებს და წინამდებარე „ხელშეკრულების“ მთელი ვადის განმავლობაში დააკმაყოფილებს შემდეგ პარამეტრებს:</w:t>
      </w:r>
    </w:p>
    <w:p w14:paraId="43F0EFC0" w14:textId="0D2A7BCF" w:rsidR="00D038F6" w:rsidRPr="00C14C2D" w:rsidRDefault="00D038F6" w:rsidP="004E7A60">
      <w:pPr>
        <w:spacing w:after="0" w:line="360" w:lineRule="auto"/>
        <w:rPr>
          <w:rFonts w:ascii="Sylfaen" w:hAnsi="Sylfaen"/>
          <w:lang w:val="ka-GE"/>
        </w:rPr>
      </w:pPr>
    </w:p>
    <w:p w14:paraId="7F692ACE" w14:textId="77777777" w:rsidR="00E117DF" w:rsidRPr="00C14C2D" w:rsidRDefault="00E117DF" w:rsidP="00E117DF">
      <w:pPr>
        <w:spacing w:after="0" w:line="240" w:lineRule="auto"/>
        <w:jc w:val="center"/>
        <w:rPr>
          <w:rFonts w:ascii="Arial" w:eastAsia="Times New Roman" w:hAnsi="Arial" w:cs="Arial"/>
          <w:b/>
          <w:color w:val="2D2D2D"/>
          <w:sz w:val="24"/>
          <w:szCs w:val="24"/>
        </w:rPr>
      </w:pPr>
      <w:r w:rsidRPr="00C14C2D">
        <w:rPr>
          <w:rFonts w:ascii="Arial" w:eastAsia="Times New Roman" w:hAnsi="Arial" w:cs="Arial"/>
          <w:b/>
          <w:color w:val="2D2D2D"/>
          <w:sz w:val="24"/>
          <w:szCs w:val="24"/>
        </w:rPr>
        <w:t xml:space="preserve">ГОСТ 9128-84 - </w:t>
      </w:r>
      <w:r w:rsidRPr="00C14C2D">
        <w:rPr>
          <w:rFonts w:ascii="Sylfaen" w:eastAsia="Times New Roman" w:hAnsi="Sylfaen" w:cs="Sylfaen"/>
          <w:b/>
          <w:color w:val="2D2D2D"/>
          <w:sz w:val="24"/>
          <w:szCs w:val="24"/>
        </w:rPr>
        <w:t>ტექნიკური</w:t>
      </w:r>
      <w:r w:rsidRPr="00C14C2D">
        <w:rPr>
          <w:rFonts w:ascii="Arial" w:eastAsia="Times New Roman" w:hAnsi="Arial" w:cs="Arial"/>
          <w:b/>
          <w:color w:val="2D2D2D"/>
          <w:sz w:val="24"/>
          <w:szCs w:val="24"/>
        </w:rPr>
        <w:t xml:space="preserve"> </w:t>
      </w:r>
      <w:r w:rsidRPr="00C14C2D">
        <w:rPr>
          <w:rFonts w:ascii="Sylfaen" w:eastAsia="Times New Roman" w:hAnsi="Sylfaen" w:cs="Sylfaen"/>
          <w:b/>
          <w:color w:val="2D2D2D"/>
          <w:sz w:val="24"/>
          <w:szCs w:val="24"/>
        </w:rPr>
        <w:t>მოთხოვნები</w:t>
      </w:r>
    </w:p>
    <w:p w14:paraId="5A1E1E95" w14:textId="76C31FCA" w:rsidR="00E117DF" w:rsidRPr="00C14C2D" w:rsidRDefault="00E117DF" w:rsidP="00E117DF">
      <w:pPr>
        <w:rPr>
          <w:rFonts w:ascii="Calibri" w:eastAsia="Times New Roman" w:hAnsi="Calibri" w:cs="Calibri"/>
          <w:color w:val="000000"/>
        </w:rPr>
      </w:pPr>
      <w:r w:rsidRPr="00C14C2D">
        <w:rPr>
          <w:rFonts w:ascii="Sylfaen" w:eastAsia="Times New Roman" w:hAnsi="Sylfaen" w:cs="Sylfaen"/>
          <w:color w:val="000000"/>
        </w:rPr>
        <w:t>წვრილმარცვლოვანი</w:t>
      </w:r>
      <w:r w:rsidRPr="00C14C2D">
        <w:rPr>
          <w:rFonts w:ascii="Calibri" w:eastAsia="Times New Roman" w:hAnsi="Calibri" w:cs="Calibri"/>
          <w:color w:val="000000"/>
        </w:rPr>
        <w:t xml:space="preserve"> </w:t>
      </w:r>
      <w:r w:rsidRPr="00C14C2D">
        <w:rPr>
          <w:rFonts w:ascii="Sylfaen" w:eastAsia="Times New Roman" w:hAnsi="Sylfaen" w:cs="Sylfaen"/>
          <w:color w:val="000000"/>
        </w:rPr>
        <w:t>ა</w:t>
      </w:r>
      <w:r w:rsidRPr="00C14C2D">
        <w:rPr>
          <w:rFonts w:ascii="Calibri" w:eastAsia="Times New Roman" w:hAnsi="Calibri" w:cs="Calibri"/>
          <w:color w:val="000000"/>
        </w:rPr>
        <w:t>/</w:t>
      </w:r>
      <w:r w:rsidRPr="00C14C2D">
        <w:rPr>
          <w:rFonts w:ascii="Sylfaen" w:eastAsia="Times New Roman" w:hAnsi="Sylfaen" w:cs="Sylfaen"/>
          <w:color w:val="000000"/>
        </w:rPr>
        <w:t>ბეტონი</w:t>
      </w:r>
      <w:r w:rsidRPr="00C14C2D">
        <w:rPr>
          <w:rFonts w:ascii="Sylfaen" w:eastAsia="Times New Roman" w:hAnsi="Sylfaen" w:cs="Sylfaen"/>
          <w:color w:val="000000"/>
          <w:lang w:val="ka-GE"/>
        </w:rPr>
        <w:t xml:space="preserve">                                                  </w:t>
      </w:r>
    </w:p>
    <w:p w14:paraId="7DBF31A4" w14:textId="6FC86B23" w:rsidR="00E117DF" w:rsidRPr="00C14C2D" w:rsidRDefault="00E117DF" w:rsidP="00E117DF">
      <w:pPr>
        <w:rPr>
          <w:rFonts w:ascii="Calibri" w:eastAsia="Times New Roman" w:hAnsi="Calibri" w:cs="Calibri"/>
          <w:color w:val="000000"/>
        </w:rPr>
      </w:pPr>
      <w:r w:rsidRPr="00C14C2D">
        <w:rPr>
          <w:rFonts w:ascii="Calibri" w:eastAsia="Times New Roman" w:hAnsi="Calibri" w:cs="Calibri"/>
          <w:color w:val="000000"/>
        </w:rPr>
        <w:t xml:space="preserve">1) </w:t>
      </w:r>
      <w:r w:rsidRPr="00C14C2D">
        <w:rPr>
          <w:rFonts w:ascii="Sylfaen" w:eastAsia="Times New Roman" w:hAnsi="Sylfaen" w:cs="Sylfaen"/>
          <w:color w:val="000000"/>
        </w:rPr>
        <w:t>მინერალური</w:t>
      </w:r>
      <w:r w:rsidRPr="00C14C2D">
        <w:rPr>
          <w:rFonts w:ascii="Calibri" w:eastAsia="Times New Roman" w:hAnsi="Calibri" w:cs="Calibri"/>
          <w:color w:val="000000"/>
        </w:rPr>
        <w:t xml:space="preserve"> </w:t>
      </w:r>
      <w:r w:rsidRPr="00C14C2D">
        <w:rPr>
          <w:rFonts w:ascii="Sylfaen" w:eastAsia="Times New Roman" w:hAnsi="Sylfaen" w:cs="Sylfaen"/>
          <w:color w:val="000000"/>
        </w:rPr>
        <w:t>მასალის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გრანულომეტრია</w:t>
      </w:r>
      <w:r w:rsidRPr="00C14C2D">
        <w:rPr>
          <w:rFonts w:ascii="Sylfaen" w:eastAsia="Times New Roman" w:hAnsi="Sylfaen" w:cs="Sylfaen"/>
          <w:color w:val="000000"/>
          <w:lang w:val="ka-GE"/>
        </w:rPr>
        <w:t xml:space="preserve">                   </w:t>
      </w:r>
    </w:p>
    <w:p w14:paraId="2A2F1734" w14:textId="77777777" w:rsidR="00E117DF" w:rsidRPr="00C14C2D" w:rsidRDefault="00E117DF" w:rsidP="00E117DF">
      <w:pPr>
        <w:spacing w:after="0" w:line="240" w:lineRule="auto"/>
        <w:rPr>
          <w:rFonts w:ascii="Calibri" w:eastAsia="Times New Roman" w:hAnsi="Calibri" w:cs="Calibri"/>
          <w:color w:val="000000"/>
        </w:rPr>
      </w:pPr>
    </w:p>
    <w:tbl>
      <w:tblPr>
        <w:tblW w:w="2883" w:type="dxa"/>
        <w:tblLook w:val="04A0" w:firstRow="1" w:lastRow="0" w:firstColumn="1" w:lastColumn="0" w:noHBand="0" w:noVBand="1"/>
      </w:tblPr>
      <w:tblGrid>
        <w:gridCol w:w="963"/>
        <w:gridCol w:w="960"/>
        <w:gridCol w:w="960"/>
      </w:tblGrid>
      <w:tr w:rsidR="00E117DF" w:rsidRPr="00C14C2D" w14:paraId="24641DCC" w14:textId="77777777" w:rsidTr="00E117DF">
        <w:trPr>
          <w:trHeight w:val="525"/>
        </w:trPr>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D0B861" w14:textId="033DE127" w:rsidR="00E117DF" w:rsidRPr="00C14C2D" w:rsidRDefault="00E117DF" w:rsidP="00E117DF">
            <w:pPr>
              <w:spacing w:after="0" w:line="240" w:lineRule="auto"/>
              <w:jc w:val="center"/>
              <w:rPr>
                <w:rFonts w:ascii="Calibri" w:eastAsia="Times New Roman" w:hAnsi="Calibri" w:cs="Calibri"/>
                <w:color w:val="000000"/>
                <w:sz w:val="20"/>
                <w:szCs w:val="20"/>
                <w:lang w:val="ka-GE"/>
              </w:rPr>
            </w:pPr>
            <w:r w:rsidRPr="00C14C2D">
              <w:rPr>
                <w:rFonts w:ascii="Sylfaen" w:eastAsia="Times New Roman" w:hAnsi="Sylfaen" w:cs="Sylfaen"/>
                <w:color w:val="000000"/>
                <w:sz w:val="20"/>
                <w:szCs w:val="20"/>
              </w:rPr>
              <w:t>საცრის</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ზომები</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მმ</w:t>
            </w:r>
            <w:r w:rsidR="0061474D" w:rsidRPr="00C14C2D">
              <w:rPr>
                <w:rFonts w:ascii="Sylfaen" w:eastAsia="Times New Roman" w:hAnsi="Sylfaen" w:cs="Sylfaen"/>
                <w:color w:val="000000"/>
                <w:sz w:val="20"/>
                <w:szCs w:val="20"/>
                <w:lang w:val="ka-GE"/>
              </w:rPr>
              <w:t xml:space="preserve">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3E4EDC" w14:textId="77777777" w:rsidR="00E117DF" w:rsidRPr="00C14C2D" w:rsidRDefault="00E117DF" w:rsidP="00E117DF">
            <w:pPr>
              <w:spacing w:after="0" w:line="240" w:lineRule="auto"/>
              <w:jc w:val="center"/>
              <w:rPr>
                <w:rFonts w:ascii="Calibri" w:eastAsia="Times New Roman" w:hAnsi="Calibri" w:cs="Calibri"/>
                <w:sz w:val="18"/>
                <w:szCs w:val="18"/>
              </w:rPr>
            </w:pPr>
            <w:r w:rsidRPr="00C14C2D">
              <w:rPr>
                <w:rFonts w:ascii="Sylfaen" w:eastAsia="Times New Roman" w:hAnsi="Sylfaen" w:cs="Sylfaen"/>
                <w:sz w:val="18"/>
                <w:szCs w:val="18"/>
              </w:rPr>
              <w:t>დასაშვები</w:t>
            </w:r>
            <w:r w:rsidRPr="00C14C2D">
              <w:rPr>
                <w:rFonts w:ascii="Calibri" w:eastAsia="Times New Roman" w:hAnsi="Calibri" w:cs="Calibri"/>
                <w:sz w:val="18"/>
                <w:szCs w:val="18"/>
              </w:rPr>
              <w:t xml:space="preserve"> </w:t>
            </w:r>
            <w:r w:rsidRPr="00C14C2D">
              <w:rPr>
                <w:rFonts w:ascii="Sylfaen" w:eastAsia="Times New Roman" w:hAnsi="Sylfaen" w:cs="Sylfaen"/>
                <w:sz w:val="18"/>
                <w:szCs w:val="18"/>
              </w:rPr>
              <w:t>ზღვარი</w:t>
            </w:r>
          </w:p>
        </w:tc>
      </w:tr>
      <w:tr w:rsidR="00E117DF" w:rsidRPr="00C14C2D" w14:paraId="526855D2" w14:textId="77777777" w:rsidTr="00E117DF">
        <w:trPr>
          <w:trHeight w:val="290"/>
        </w:trPr>
        <w:tc>
          <w:tcPr>
            <w:tcW w:w="963" w:type="dxa"/>
            <w:vMerge/>
            <w:tcBorders>
              <w:top w:val="single" w:sz="4" w:space="0" w:color="auto"/>
              <w:left w:val="single" w:sz="4" w:space="0" w:color="auto"/>
              <w:bottom w:val="single" w:sz="4" w:space="0" w:color="000000"/>
              <w:right w:val="single" w:sz="4" w:space="0" w:color="auto"/>
            </w:tcBorders>
            <w:vAlign w:val="center"/>
            <w:hideMark/>
          </w:tcPr>
          <w:p w14:paraId="2FD7E6B7" w14:textId="77777777" w:rsidR="00E117DF" w:rsidRPr="00C14C2D" w:rsidRDefault="00E117DF" w:rsidP="00E117DF">
            <w:pPr>
              <w:spacing w:after="0" w:line="240" w:lineRule="auto"/>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8BAB886" w14:textId="77777777" w:rsidR="00E117DF" w:rsidRPr="00C14C2D" w:rsidRDefault="00E117DF" w:rsidP="00E117DF">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Min.%</w:t>
            </w:r>
          </w:p>
        </w:tc>
        <w:tc>
          <w:tcPr>
            <w:tcW w:w="960" w:type="dxa"/>
            <w:tcBorders>
              <w:top w:val="nil"/>
              <w:left w:val="nil"/>
              <w:bottom w:val="single" w:sz="4" w:space="0" w:color="auto"/>
              <w:right w:val="single" w:sz="4" w:space="0" w:color="auto"/>
            </w:tcBorders>
            <w:shd w:val="clear" w:color="auto" w:fill="auto"/>
            <w:noWrap/>
            <w:vAlign w:val="bottom"/>
            <w:hideMark/>
          </w:tcPr>
          <w:p w14:paraId="7E45AF70" w14:textId="77777777" w:rsidR="00E117DF" w:rsidRPr="00C14C2D" w:rsidRDefault="00E117DF" w:rsidP="00E117DF">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Max.%</w:t>
            </w:r>
          </w:p>
        </w:tc>
      </w:tr>
      <w:tr w:rsidR="00E117DF" w:rsidRPr="00C14C2D" w14:paraId="20B48B5C"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07B13621" w14:textId="77777777" w:rsidR="00E117DF" w:rsidRPr="00C14C2D" w:rsidRDefault="00E117DF" w:rsidP="00E117DF">
            <w:pPr>
              <w:spacing w:after="0" w:line="240" w:lineRule="auto"/>
              <w:jc w:val="center"/>
              <w:rPr>
                <w:rFonts w:ascii="Calibri" w:eastAsia="Times New Roman" w:hAnsi="Calibri" w:cs="Calibri"/>
                <w:color w:val="000000"/>
                <w:sz w:val="20"/>
                <w:szCs w:val="20"/>
              </w:rPr>
            </w:pPr>
            <w:r w:rsidRPr="00C14C2D">
              <w:rPr>
                <w:rFonts w:ascii="Calibri" w:eastAsia="Times New Roman" w:hAnsi="Calibri" w:cs="Calibr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bottom"/>
            <w:hideMark/>
          </w:tcPr>
          <w:p w14:paraId="3476457D"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8549A69"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E117DF" w:rsidRPr="00C14C2D" w14:paraId="3E33930A" w14:textId="77777777" w:rsidTr="00E117DF">
        <w:trPr>
          <w:trHeight w:val="30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4952FA66"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0F5CFAD1"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95.0</w:t>
            </w:r>
          </w:p>
        </w:tc>
        <w:tc>
          <w:tcPr>
            <w:tcW w:w="960" w:type="dxa"/>
            <w:tcBorders>
              <w:top w:val="nil"/>
              <w:left w:val="nil"/>
              <w:bottom w:val="single" w:sz="4" w:space="0" w:color="auto"/>
              <w:right w:val="single" w:sz="4" w:space="0" w:color="auto"/>
            </w:tcBorders>
            <w:shd w:val="clear" w:color="auto" w:fill="auto"/>
            <w:noWrap/>
            <w:vAlign w:val="bottom"/>
            <w:hideMark/>
          </w:tcPr>
          <w:p w14:paraId="7D0EDCA5"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E117DF" w:rsidRPr="00C14C2D" w14:paraId="65414ECF"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B9CAC17"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2482D6CF"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85.0</w:t>
            </w:r>
          </w:p>
        </w:tc>
        <w:tc>
          <w:tcPr>
            <w:tcW w:w="960" w:type="dxa"/>
            <w:tcBorders>
              <w:top w:val="nil"/>
              <w:left w:val="nil"/>
              <w:bottom w:val="single" w:sz="4" w:space="0" w:color="auto"/>
              <w:right w:val="single" w:sz="4" w:space="0" w:color="auto"/>
            </w:tcBorders>
            <w:shd w:val="clear" w:color="auto" w:fill="auto"/>
            <w:noWrap/>
            <w:vAlign w:val="bottom"/>
            <w:hideMark/>
          </w:tcPr>
          <w:p w14:paraId="4A777E9E"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E117DF" w:rsidRPr="00C14C2D" w14:paraId="1A099340"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5794C1E"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969EA78"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F54FA0D"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E117DF" w:rsidRPr="00C14C2D" w14:paraId="7221695B"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C62BF82"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359E672"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AEA85F2"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65.0</w:t>
            </w:r>
          </w:p>
        </w:tc>
      </w:tr>
      <w:tr w:rsidR="00E117DF" w:rsidRPr="00C14C2D" w14:paraId="111FA27B"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6D3BD1A"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40A376F"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38.0</w:t>
            </w:r>
          </w:p>
        </w:tc>
        <w:tc>
          <w:tcPr>
            <w:tcW w:w="960" w:type="dxa"/>
            <w:tcBorders>
              <w:top w:val="nil"/>
              <w:left w:val="nil"/>
              <w:bottom w:val="single" w:sz="4" w:space="0" w:color="auto"/>
              <w:right w:val="single" w:sz="4" w:space="0" w:color="auto"/>
            </w:tcBorders>
            <w:shd w:val="clear" w:color="auto" w:fill="auto"/>
            <w:noWrap/>
            <w:vAlign w:val="bottom"/>
            <w:hideMark/>
          </w:tcPr>
          <w:p w14:paraId="16FD5E84"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52.0</w:t>
            </w:r>
          </w:p>
        </w:tc>
      </w:tr>
      <w:tr w:rsidR="00E117DF" w:rsidRPr="00C14C2D" w14:paraId="66A622AB"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5A908D3"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0C44CB6"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28.0</w:t>
            </w:r>
          </w:p>
        </w:tc>
        <w:tc>
          <w:tcPr>
            <w:tcW w:w="960" w:type="dxa"/>
            <w:tcBorders>
              <w:top w:val="nil"/>
              <w:left w:val="nil"/>
              <w:bottom w:val="single" w:sz="4" w:space="0" w:color="auto"/>
              <w:right w:val="single" w:sz="4" w:space="0" w:color="auto"/>
            </w:tcBorders>
            <w:shd w:val="clear" w:color="auto" w:fill="auto"/>
            <w:noWrap/>
            <w:vAlign w:val="bottom"/>
            <w:hideMark/>
          </w:tcPr>
          <w:p w14:paraId="45BFB596"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39.0</w:t>
            </w:r>
          </w:p>
        </w:tc>
      </w:tr>
      <w:tr w:rsidR="00E117DF" w:rsidRPr="00C14C2D" w14:paraId="2976ABC6"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E8CD889"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0.63</w:t>
            </w:r>
          </w:p>
        </w:tc>
        <w:tc>
          <w:tcPr>
            <w:tcW w:w="960" w:type="dxa"/>
            <w:tcBorders>
              <w:top w:val="nil"/>
              <w:left w:val="nil"/>
              <w:bottom w:val="single" w:sz="4" w:space="0" w:color="auto"/>
              <w:right w:val="single" w:sz="4" w:space="0" w:color="auto"/>
            </w:tcBorders>
            <w:shd w:val="clear" w:color="auto" w:fill="auto"/>
            <w:noWrap/>
            <w:vAlign w:val="bottom"/>
            <w:hideMark/>
          </w:tcPr>
          <w:p w14:paraId="4C5BAE26"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434D25A"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29.0</w:t>
            </w:r>
          </w:p>
        </w:tc>
      </w:tr>
      <w:tr w:rsidR="00E117DF" w:rsidRPr="00C14C2D" w14:paraId="47EEFF19"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48A8A61E"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0.315</w:t>
            </w:r>
          </w:p>
        </w:tc>
        <w:tc>
          <w:tcPr>
            <w:tcW w:w="960" w:type="dxa"/>
            <w:tcBorders>
              <w:top w:val="nil"/>
              <w:left w:val="nil"/>
              <w:bottom w:val="single" w:sz="4" w:space="0" w:color="auto"/>
              <w:right w:val="single" w:sz="4" w:space="0" w:color="auto"/>
            </w:tcBorders>
            <w:shd w:val="clear" w:color="auto" w:fill="auto"/>
            <w:noWrap/>
            <w:vAlign w:val="bottom"/>
            <w:hideMark/>
          </w:tcPr>
          <w:p w14:paraId="08F9A8EA"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6CD1CE94"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22.0</w:t>
            </w:r>
          </w:p>
        </w:tc>
      </w:tr>
      <w:tr w:rsidR="00E117DF" w:rsidRPr="00C14C2D" w14:paraId="17D14597"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6BD3B53"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0.14</w:t>
            </w:r>
          </w:p>
        </w:tc>
        <w:tc>
          <w:tcPr>
            <w:tcW w:w="960" w:type="dxa"/>
            <w:tcBorders>
              <w:top w:val="nil"/>
              <w:left w:val="nil"/>
              <w:bottom w:val="single" w:sz="4" w:space="0" w:color="auto"/>
              <w:right w:val="single" w:sz="4" w:space="0" w:color="auto"/>
            </w:tcBorders>
            <w:shd w:val="clear" w:color="auto" w:fill="auto"/>
            <w:noWrap/>
            <w:vAlign w:val="bottom"/>
            <w:hideMark/>
          </w:tcPr>
          <w:p w14:paraId="14999F72"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9.0</w:t>
            </w:r>
          </w:p>
        </w:tc>
        <w:tc>
          <w:tcPr>
            <w:tcW w:w="960" w:type="dxa"/>
            <w:tcBorders>
              <w:top w:val="nil"/>
              <w:left w:val="nil"/>
              <w:bottom w:val="single" w:sz="4" w:space="0" w:color="auto"/>
              <w:right w:val="single" w:sz="4" w:space="0" w:color="auto"/>
            </w:tcBorders>
            <w:shd w:val="clear" w:color="auto" w:fill="auto"/>
            <w:noWrap/>
            <w:vAlign w:val="bottom"/>
            <w:hideMark/>
          </w:tcPr>
          <w:p w14:paraId="6486860B" w14:textId="77777777" w:rsidR="00E117DF" w:rsidRPr="00C14C2D" w:rsidRDefault="00E117DF" w:rsidP="00E117DF">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16.0</w:t>
            </w:r>
          </w:p>
        </w:tc>
      </w:tr>
      <w:tr w:rsidR="00E117DF" w:rsidRPr="00C14C2D" w14:paraId="26768462"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267736B"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0.071</w:t>
            </w:r>
          </w:p>
        </w:tc>
        <w:tc>
          <w:tcPr>
            <w:tcW w:w="960" w:type="dxa"/>
            <w:tcBorders>
              <w:top w:val="nil"/>
              <w:left w:val="nil"/>
              <w:bottom w:val="single" w:sz="4" w:space="0" w:color="auto"/>
              <w:right w:val="single" w:sz="4" w:space="0" w:color="auto"/>
            </w:tcBorders>
            <w:shd w:val="clear" w:color="auto" w:fill="auto"/>
            <w:noWrap/>
            <w:vAlign w:val="bottom"/>
            <w:hideMark/>
          </w:tcPr>
          <w:p w14:paraId="65C3A73C"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1DF3A10F"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12.0</w:t>
            </w:r>
          </w:p>
        </w:tc>
      </w:tr>
      <w:tr w:rsidR="00E117DF" w:rsidRPr="00C14C2D" w14:paraId="6BB3B5EB" w14:textId="77777777" w:rsidTr="00E117DF">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BC16577" w14:textId="77777777" w:rsidR="00E117DF" w:rsidRPr="00C14C2D" w:rsidRDefault="00E117DF" w:rsidP="00E117DF">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&lt;0.071</w:t>
            </w:r>
          </w:p>
        </w:tc>
        <w:tc>
          <w:tcPr>
            <w:tcW w:w="960" w:type="dxa"/>
            <w:tcBorders>
              <w:top w:val="nil"/>
              <w:left w:val="nil"/>
              <w:bottom w:val="single" w:sz="4" w:space="0" w:color="auto"/>
              <w:right w:val="single" w:sz="4" w:space="0" w:color="auto"/>
            </w:tcBorders>
            <w:shd w:val="clear" w:color="auto" w:fill="auto"/>
            <w:noWrap/>
            <w:vAlign w:val="bottom"/>
            <w:hideMark/>
          </w:tcPr>
          <w:p w14:paraId="355E531C"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A71A95" w14:textId="77777777" w:rsidR="00E117DF" w:rsidRPr="00C14C2D" w:rsidRDefault="00E117DF" w:rsidP="00E117DF">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 </w:t>
            </w:r>
          </w:p>
        </w:tc>
      </w:tr>
    </w:tbl>
    <w:p w14:paraId="311FF5F4" w14:textId="77777777" w:rsidR="00E117DF" w:rsidRPr="00C14C2D" w:rsidRDefault="00E117DF" w:rsidP="00E117DF">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2) </w:t>
      </w:r>
      <w:r w:rsidRPr="00C14C2D">
        <w:rPr>
          <w:rFonts w:ascii="Sylfaen" w:eastAsia="Times New Roman" w:hAnsi="Sylfaen" w:cs="Sylfaen"/>
          <w:color w:val="000000"/>
        </w:rPr>
        <w:t>ბიტუმის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რაოდენობა</w:t>
      </w:r>
      <w:r w:rsidRPr="00C14C2D">
        <w:rPr>
          <w:rFonts w:ascii="Calibri" w:eastAsia="Times New Roman" w:hAnsi="Calibri" w:cs="Calibri"/>
          <w:color w:val="000000"/>
        </w:rPr>
        <w:t xml:space="preserve"> </w:t>
      </w:r>
      <w:r w:rsidRPr="00C14C2D">
        <w:rPr>
          <w:rFonts w:ascii="Sylfaen" w:eastAsia="Times New Roman" w:hAnsi="Sylfaen" w:cs="Sylfaen"/>
          <w:color w:val="000000"/>
        </w:rPr>
        <w:t>მინ</w:t>
      </w:r>
      <w:r w:rsidRPr="00C14C2D">
        <w:rPr>
          <w:rFonts w:ascii="Calibri" w:eastAsia="Times New Roman" w:hAnsi="Calibri" w:cs="Calibri"/>
          <w:color w:val="000000"/>
        </w:rPr>
        <w:t xml:space="preserve">. </w:t>
      </w:r>
      <w:r w:rsidRPr="00C14C2D">
        <w:rPr>
          <w:rFonts w:ascii="Sylfaen" w:eastAsia="Times New Roman" w:hAnsi="Sylfaen" w:cs="Sylfaen"/>
          <w:color w:val="000000"/>
        </w:rPr>
        <w:t>ნარევიდან</w:t>
      </w:r>
      <w:r w:rsidRPr="00C14C2D">
        <w:rPr>
          <w:rFonts w:ascii="Calibri" w:eastAsia="Times New Roman" w:hAnsi="Calibri" w:cs="Calibri"/>
          <w:color w:val="000000"/>
        </w:rPr>
        <w:t xml:space="preserve"> - </w:t>
      </w:r>
      <w:r w:rsidRPr="00C14C2D">
        <w:rPr>
          <w:rFonts w:ascii="Sylfaen" w:eastAsia="Times New Roman" w:hAnsi="Sylfaen" w:cs="Sylfaen"/>
          <w:color w:val="000000"/>
        </w:rPr>
        <w:t>ნორმა</w:t>
      </w:r>
      <w:r w:rsidRPr="00C14C2D">
        <w:rPr>
          <w:rFonts w:ascii="Calibri" w:eastAsia="Times New Roman" w:hAnsi="Calibri" w:cs="Calibri"/>
          <w:color w:val="000000"/>
        </w:rPr>
        <w:t xml:space="preserve"> 5.5-6.5 %</w:t>
      </w:r>
    </w:p>
    <w:p w14:paraId="70DA931C" w14:textId="77777777" w:rsidR="00E117DF" w:rsidRPr="00C14C2D" w:rsidRDefault="00E117DF" w:rsidP="00E117DF">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3) </w:t>
      </w:r>
      <w:r w:rsidRPr="00C14C2D">
        <w:rPr>
          <w:rFonts w:ascii="Sylfaen" w:eastAsia="Times New Roman" w:hAnsi="Sylfaen" w:cs="Sylfaen"/>
          <w:color w:val="000000"/>
        </w:rPr>
        <w:t>ფორიანობა</w:t>
      </w:r>
      <w:r w:rsidRPr="00C14C2D">
        <w:rPr>
          <w:rFonts w:ascii="Calibri" w:eastAsia="Times New Roman" w:hAnsi="Calibri" w:cs="Calibri"/>
          <w:color w:val="000000"/>
        </w:rPr>
        <w:t xml:space="preserve"> - </w:t>
      </w:r>
      <w:r w:rsidRPr="00C14C2D">
        <w:rPr>
          <w:rFonts w:ascii="Sylfaen" w:eastAsia="Times New Roman" w:hAnsi="Sylfaen" w:cs="Sylfaen"/>
          <w:color w:val="000000"/>
        </w:rPr>
        <w:t>დასაშვები</w:t>
      </w:r>
      <w:r w:rsidRPr="00C14C2D">
        <w:rPr>
          <w:rFonts w:ascii="Calibri" w:eastAsia="Times New Roman" w:hAnsi="Calibri" w:cs="Calibri"/>
          <w:color w:val="000000"/>
        </w:rPr>
        <w:t xml:space="preserve"> </w:t>
      </w:r>
      <w:r w:rsidRPr="00C14C2D">
        <w:rPr>
          <w:rFonts w:ascii="Sylfaen" w:eastAsia="Times New Roman" w:hAnsi="Sylfaen" w:cs="Sylfaen"/>
          <w:color w:val="000000"/>
        </w:rPr>
        <w:t>ზღვარი</w:t>
      </w:r>
      <w:r w:rsidRPr="00C14C2D">
        <w:rPr>
          <w:rFonts w:ascii="Calibri" w:eastAsia="Times New Roman" w:hAnsi="Calibri" w:cs="Calibri"/>
          <w:color w:val="000000"/>
        </w:rPr>
        <w:t xml:space="preserve"> 2-7 %</w:t>
      </w:r>
    </w:p>
    <w:p w14:paraId="29FDCABA" w14:textId="38B05CEE" w:rsidR="00E117DF" w:rsidRPr="00C14C2D" w:rsidRDefault="00E117DF" w:rsidP="0061474D">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4) </w:t>
      </w:r>
      <w:r w:rsidRPr="00C14C2D">
        <w:rPr>
          <w:rFonts w:ascii="Sylfaen" w:eastAsia="Times New Roman" w:hAnsi="Sylfaen" w:cs="Sylfaen"/>
          <w:color w:val="000000"/>
        </w:rPr>
        <w:t>დატკეპნის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კოეფიციენტი</w:t>
      </w:r>
      <w:r w:rsidRPr="00C14C2D">
        <w:rPr>
          <w:rFonts w:ascii="Calibri" w:eastAsia="Times New Roman" w:hAnsi="Calibri" w:cs="Calibri"/>
          <w:color w:val="000000"/>
        </w:rPr>
        <w:t xml:space="preserve"> ≥ 99%</w:t>
      </w:r>
    </w:p>
    <w:p w14:paraId="60E9E369" w14:textId="77777777" w:rsidR="0061474D" w:rsidRPr="00C14C2D" w:rsidRDefault="0061474D" w:rsidP="0061474D">
      <w:pPr>
        <w:spacing w:after="0" w:line="240" w:lineRule="auto"/>
        <w:rPr>
          <w:rFonts w:ascii="Calibri" w:eastAsia="Times New Roman" w:hAnsi="Calibri" w:cs="Calibri"/>
          <w:color w:val="000000"/>
        </w:rPr>
      </w:pPr>
    </w:p>
    <w:p w14:paraId="71761F61" w14:textId="1F090476" w:rsidR="0061474D" w:rsidRPr="00C14C2D" w:rsidRDefault="0061474D" w:rsidP="0061474D">
      <w:pPr>
        <w:spacing w:after="0" w:line="240" w:lineRule="auto"/>
        <w:rPr>
          <w:rFonts w:ascii="Calibri" w:eastAsia="Times New Roman" w:hAnsi="Calibri" w:cs="Calibri"/>
          <w:color w:val="000000"/>
        </w:rPr>
      </w:pPr>
      <w:r w:rsidRPr="00C14C2D">
        <w:rPr>
          <w:rFonts w:ascii="Sylfaen" w:eastAsia="Times New Roman" w:hAnsi="Sylfaen" w:cs="Sylfaen"/>
          <w:color w:val="000000"/>
        </w:rPr>
        <w:t>მსხვილმარცვლოვანი</w:t>
      </w:r>
      <w:r w:rsidRPr="00C14C2D">
        <w:rPr>
          <w:rFonts w:ascii="Calibri" w:eastAsia="Times New Roman" w:hAnsi="Calibri" w:cs="Calibri"/>
          <w:color w:val="000000"/>
        </w:rPr>
        <w:t xml:space="preserve"> </w:t>
      </w:r>
      <w:r w:rsidRPr="00C14C2D">
        <w:rPr>
          <w:rFonts w:ascii="Sylfaen" w:eastAsia="Times New Roman" w:hAnsi="Sylfaen" w:cs="Sylfaen"/>
          <w:color w:val="000000"/>
        </w:rPr>
        <w:t>ა</w:t>
      </w:r>
      <w:r w:rsidRPr="00C14C2D">
        <w:rPr>
          <w:rFonts w:ascii="Calibri" w:eastAsia="Times New Roman" w:hAnsi="Calibri" w:cs="Calibri"/>
          <w:color w:val="000000"/>
        </w:rPr>
        <w:t>/</w:t>
      </w:r>
      <w:r w:rsidRPr="00C14C2D">
        <w:rPr>
          <w:rFonts w:ascii="Sylfaen" w:eastAsia="Times New Roman" w:hAnsi="Sylfaen" w:cs="Sylfaen"/>
          <w:color w:val="000000"/>
        </w:rPr>
        <w:t>ბეტონი</w:t>
      </w:r>
      <w:r w:rsidRPr="00C14C2D">
        <w:rPr>
          <w:rFonts w:ascii="Calibri" w:eastAsia="Times New Roman" w:hAnsi="Calibri" w:cs="Calibri"/>
          <w:color w:val="000000"/>
        </w:rPr>
        <w:t xml:space="preserve"> </w:t>
      </w:r>
    </w:p>
    <w:p w14:paraId="570EED23" w14:textId="77777777" w:rsidR="0061474D" w:rsidRPr="00C14C2D" w:rsidRDefault="0061474D" w:rsidP="0061474D">
      <w:pPr>
        <w:spacing w:after="0" w:line="240" w:lineRule="auto"/>
        <w:rPr>
          <w:rFonts w:ascii="Calibri" w:eastAsia="Times New Roman" w:hAnsi="Calibri" w:cs="Calibri"/>
          <w:color w:val="000000"/>
        </w:rPr>
      </w:pPr>
    </w:p>
    <w:p w14:paraId="7ADF5FF4" w14:textId="77777777" w:rsidR="0061474D" w:rsidRPr="00C14C2D" w:rsidRDefault="0061474D" w:rsidP="0061474D">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1) </w:t>
      </w:r>
      <w:r w:rsidRPr="00C14C2D">
        <w:rPr>
          <w:rFonts w:ascii="Sylfaen" w:eastAsia="Times New Roman" w:hAnsi="Sylfaen" w:cs="Sylfaen"/>
          <w:color w:val="000000"/>
        </w:rPr>
        <w:t>მინერალური</w:t>
      </w:r>
      <w:r w:rsidRPr="00C14C2D">
        <w:rPr>
          <w:rFonts w:ascii="Calibri" w:eastAsia="Times New Roman" w:hAnsi="Calibri" w:cs="Calibri"/>
          <w:color w:val="000000"/>
        </w:rPr>
        <w:t xml:space="preserve"> </w:t>
      </w:r>
      <w:r w:rsidRPr="00C14C2D">
        <w:rPr>
          <w:rFonts w:ascii="Sylfaen" w:eastAsia="Times New Roman" w:hAnsi="Sylfaen" w:cs="Sylfaen"/>
          <w:color w:val="000000"/>
        </w:rPr>
        <w:t>მასალის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გრანულომეტრია</w:t>
      </w:r>
    </w:p>
    <w:tbl>
      <w:tblPr>
        <w:tblW w:w="2880" w:type="dxa"/>
        <w:tblLook w:val="04A0" w:firstRow="1" w:lastRow="0" w:firstColumn="1" w:lastColumn="0" w:noHBand="0" w:noVBand="1"/>
      </w:tblPr>
      <w:tblGrid>
        <w:gridCol w:w="963"/>
        <w:gridCol w:w="907"/>
        <w:gridCol w:w="1013"/>
      </w:tblGrid>
      <w:tr w:rsidR="0061474D" w:rsidRPr="00C14C2D" w14:paraId="2C1E9DF2" w14:textId="77777777" w:rsidTr="0061474D">
        <w:trPr>
          <w:trHeight w:val="5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A7D33" w14:textId="77777777" w:rsidR="0061474D" w:rsidRPr="00C14C2D" w:rsidRDefault="0061474D" w:rsidP="0061474D">
            <w:pPr>
              <w:spacing w:after="0" w:line="240" w:lineRule="auto"/>
              <w:jc w:val="center"/>
              <w:rPr>
                <w:rFonts w:ascii="Calibri" w:eastAsia="Times New Roman" w:hAnsi="Calibri" w:cs="Calibri"/>
                <w:color w:val="000000"/>
                <w:sz w:val="20"/>
                <w:szCs w:val="20"/>
              </w:rPr>
            </w:pPr>
            <w:r w:rsidRPr="00C14C2D">
              <w:rPr>
                <w:rFonts w:ascii="Sylfaen" w:eastAsia="Times New Roman" w:hAnsi="Sylfaen" w:cs="Sylfaen"/>
                <w:color w:val="000000"/>
                <w:sz w:val="20"/>
                <w:szCs w:val="20"/>
              </w:rPr>
              <w:t>საცრის</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ზომები</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მმ</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01E0EC" w14:textId="77777777" w:rsidR="0061474D" w:rsidRPr="00C14C2D" w:rsidRDefault="0061474D" w:rsidP="0061474D">
            <w:pPr>
              <w:spacing w:after="0" w:line="240" w:lineRule="auto"/>
              <w:jc w:val="center"/>
              <w:rPr>
                <w:rFonts w:ascii="Calibri" w:eastAsia="Times New Roman" w:hAnsi="Calibri" w:cs="Calibri"/>
                <w:sz w:val="18"/>
                <w:szCs w:val="18"/>
              </w:rPr>
            </w:pPr>
            <w:r w:rsidRPr="00C14C2D">
              <w:rPr>
                <w:rFonts w:ascii="Sylfaen" w:eastAsia="Times New Roman" w:hAnsi="Sylfaen" w:cs="Sylfaen"/>
                <w:sz w:val="18"/>
                <w:szCs w:val="18"/>
              </w:rPr>
              <w:t>დასაშვები</w:t>
            </w:r>
            <w:r w:rsidRPr="00C14C2D">
              <w:rPr>
                <w:rFonts w:ascii="Calibri" w:eastAsia="Times New Roman" w:hAnsi="Calibri" w:cs="Calibri"/>
                <w:sz w:val="18"/>
                <w:szCs w:val="18"/>
              </w:rPr>
              <w:t xml:space="preserve"> </w:t>
            </w:r>
            <w:r w:rsidRPr="00C14C2D">
              <w:rPr>
                <w:rFonts w:ascii="Sylfaen" w:eastAsia="Times New Roman" w:hAnsi="Sylfaen" w:cs="Sylfaen"/>
                <w:sz w:val="18"/>
                <w:szCs w:val="18"/>
              </w:rPr>
              <w:t>ზღვარი</w:t>
            </w:r>
          </w:p>
        </w:tc>
      </w:tr>
      <w:tr w:rsidR="0061474D" w:rsidRPr="00C14C2D" w14:paraId="2B91B513" w14:textId="77777777" w:rsidTr="0061474D">
        <w:trPr>
          <w:trHeight w:val="29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D9E0915" w14:textId="77777777" w:rsidR="0061474D" w:rsidRPr="00C14C2D" w:rsidRDefault="0061474D" w:rsidP="0061474D">
            <w:pPr>
              <w:spacing w:after="0" w:line="240" w:lineRule="auto"/>
              <w:rPr>
                <w:rFonts w:ascii="Calibri" w:eastAsia="Times New Roman" w:hAnsi="Calibri" w:cs="Calibri"/>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bottom"/>
            <w:hideMark/>
          </w:tcPr>
          <w:p w14:paraId="22CF3F00" w14:textId="77777777" w:rsidR="0061474D" w:rsidRPr="00C14C2D" w:rsidRDefault="0061474D" w:rsidP="0061474D">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Min.%</w:t>
            </w:r>
          </w:p>
        </w:tc>
        <w:tc>
          <w:tcPr>
            <w:tcW w:w="1013" w:type="dxa"/>
            <w:tcBorders>
              <w:top w:val="nil"/>
              <w:left w:val="nil"/>
              <w:bottom w:val="single" w:sz="4" w:space="0" w:color="auto"/>
              <w:right w:val="single" w:sz="4" w:space="0" w:color="auto"/>
            </w:tcBorders>
            <w:shd w:val="clear" w:color="auto" w:fill="auto"/>
            <w:noWrap/>
            <w:vAlign w:val="bottom"/>
            <w:hideMark/>
          </w:tcPr>
          <w:p w14:paraId="03B0AAB6" w14:textId="77777777" w:rsidR="0061474D" w:rsidRPr="00C14C2D" w:rsidRDefault="0061474D" w:rsidP="0061474D">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Max.%</w:t>
            </w:r>
          </w:p>
        </w:tc>
      </w:tr>
      <w:tr w:rsidR="0061474D" w:rsidRPr="00C14C2D" w14:paraId="131F6CB1"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DC7325" w14:textId="77777777" w:rsidR="0061474D" w:rsidRPr="00C14C2D" w:rsidRDefault="0061474D" w:rsidP="0061474D">
            <w:pPr>
              <w:spacing w:after="0" w:line="240" w:lineRule="auto"/>
              <w:jc w:val="center"/>
              <w:rPr>
                <w:rFonts w:ascii="Calibri" w:eastAsia="Times New Roman" w:hAnsi="Calibri" w:cs="Calibri"/>
                <w:color w:val="000000"/>
                <w:sz w:val="20"/>
                <w:szCs w:val="20"/>
              </w:rPr>
            </w:pPr>
            <w:r w:rsidRPr="00C14C2D">
              <w:rPr>
                <w:rFonts w:ascii="Calibri" w:eastAsia="Times New Roman" w:hAnsi="Calibri" w:cs="Calibri"/>
                <w:color w:val="000000"/>
                <w:sz w:val="20"/>
                <w:szCs w:val="20"/>
              </w:rPr>
              <w:t>40</w:t>
            </w:r>
          </w:p>
        </w:tc>
        <w:tc>
          <w:tcPr>
            <w:tcW w:w="907" w:type="dxa"/>
            <w:tcBorders>
              <w:top w:val="nil"/>
              <w:left w:val="nil"/>
              <w:bottom w:val="single" w:sz="4" w:space="0" w:color="auto"/>
              <w:right w:val="single" w:sz="4" w:space="0" w:color="auto"/>
            </w:tcBorders>
            <w:shd w:val="clear" w:color="auto" w:fill="auto"/>
            <w:noWrap/>
            <w:vAlign w:val="bottom"/>
            <w:hideMark/>
          </w:tcPr>
          <w:p w14:paraId="173A12BC"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95.0</w:t>
            </w:r>
          </w:p>
        </w:tc>
        <w:tc>
          <w:tcPr>
            <w:tcW w:w="1013" w:type="dxa"/>
            <w:tcBorders>
              <w:top w:val="nil"/>
              <w:left w:val="nil"/>
              <w:bottom w:val="single" w:sz="4" w:space="0" w:color="auto"/>
              <w:right w:val="single" w:sz="4" w:space="0" w:color="auto"/>
            </w:tcBorders>
            <w:shd w:val="clear" w:color="auto" w:fill="auto"/>
            <w:noWrap/>
            <w:vAlign w:val="bottom"/>
            <w:hideMark/>
          </w:tcPr>
          <w:p w14:paraId="29ED63EE"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61474D" w:rsidRPr="00C14C2D" w14:paraId="233FE69C" w14:textId="77777777" w:rsidTr="006147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9983DD"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20</w:t>
            </w:r>
          </w:p>
        </w:tc>
        <w:tc>
          <w:tcPr>
            <w:tcW w:w="907" w:type="dxa"/>
            <w:tcBorders>
              <w:top w:val="nil"/>
              <w:left w:val="nil"/>
              <w:bottom w:val="single" w:sz="4" w:space="0" w:color="auto"/>
              <w:right w:val="single" w:sz="4" w:space="0" w:color="auto"/>
            </w:tcBorders>
            <w:shd w:val="clear" w:color="auto" w:fill="auto"/>
            <w:noWrap/>
            <w:vAlign w:val="bottom"/>
            <w:hideMark/>
          </w:tcPr>
          <w:p w14:paraId="17648CA8"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70.0</w:t>
            </w:r>
          </w:p>
        </w:tc>
        <w:tc>
          <w:tcPr>
            <w:tcW w:w="1013" w:type="dxa"/>
            <w:tcBorders>
              <w:top w:val="nil"/>
              <w:left w:val="nil"/>
              <w:bottom w:val="single" w:sz="4" w:space="0" w:color="auto"/>
              <w:right w:val="single" w:sz="4" w:space="0" w:color="auto"/>
            </w:tcBorders>
            <w:shd w:val="clear" w:color="auto" w:fill="auto"/>
            <w:noWrap/>
            <w:vAlign w:val="bottom"/>
            <w:hideMark/>
          </w:tcPr>
          <w:p w14:paraId="0774B492"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61474D" w:rsidRPr="00C14C2D" w14:paraId="26E23D46"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7EB088"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15</w:t>
            </w:r>
          </w:p>
        </w:tc>
        <w:tc>
          <w:tcPr>
            <w:tcW w:w="907" w:type="dxa"/>
            <w:tcBorders>
              <w:top w:val="nil"/>
              <w:left w:val="nil"/>
              <w:bottom w:val="single" w:sz="4" w:space="0" w:color="auto"/>
              <w:right w:val="single" w:sz="4" w:space="0" w:color="auto"/>
            </w:tcBorders>
            <w:shd w:val="clear" w:color="auto" w:fill="auto"/>
            <w:noWrap/>
            <w:vAlign w:val="bottom"/>
            <w:hideMark/>
          </w:tcPr>
          <w:p w14:paraId="484744A5"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57.0</w:t>
            </w:r>
          </w:p>
        </w:tc>
        <w:tc>
          <w:tcPr>
            <w:tcW w:w="1013" w:type="dxa"/>
            <w:tcBorders>
              <w:top w:val="nil"/>
              <w:left w:val="nil"/>
              <w:bottom w:val="single" w:sz="4" w:space="0" w:color="auto"/>
              <w:right w:val="single" w:sz="4" w:space="0" w:color="auto"/>
            </w:tcBorders>
            <w:shd w:val="clear" w:color="auto" w:fill="auto"/>
            <w:noWrap/>
            <w:vAlign w:val="bottom"/>
            <w:hideMark/>
          </w:tcPr>
          <w:p w14:paraId="712155B7"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61474D" w:rsidRPr="00C14C2D" w14:paraId="361EE5D6"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558091"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10</w:t>
            </w:r>
          </w:p>
        </w:tc>
        <w:tc>
          <w:tcPr>
            <w:tcW w:w="907" w:type="dxa"/>
            <w:tcBorders>
              <w:top w:val="nil"/>
              <w:left w:val="nil"/>
              <w:bottom w:val="single" w:sz="4" w:space="0" w:color="auto"/>
              <w:right w:val="single" w:sz="4" w:space="0" w:color="auto"/>
            </w:tcBorders>
            <w:shd w:val="clear" w:color="auto" w:fill="auto"/>
            <w:noWrap/>
            <w:vAlign w:val="bottom"/>
            <w:hideMark/>
          </w:tcPr>
          <w:p w14:paraId="7B322838"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45.0</w:t>
            </w:r>
          </w:p>
        </w:tc>
        <w:tc>
          <w:tcPr>
            <w:tcW w:w="1013" w:type="dxa"/>
            <w:tcBorders>
              <w:top w:val="nil"/>
              <w:left w:val="nil"/>
              <w:bottom w:val="single" w:sz="4" w:space="0" w:color="auto"/>
              <w:right w:val="single" w:sz="4" w:space="0" w:color="auto"/>
            </w:tcBorders>
            <w:shd w:val="clear" w:color="auto" w:fill="auto"/>
            <w:noWrap/>
            <w:vAlign w:val="bottom"/>
            <w:hideMark/>
          </w:tcPr>
          <w:p w14:paraId="4E3DDB9D"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76.0</w:t>
            </w:r>
          </w:p>
        </w:tc>
      </w:tr>
      <w:tr w:rsidR="0061474D" w:rsidRPr="00C14C2D" w14:paraId="35E88921"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40760"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5</w:t>
            </w:r>
          </w:p>
        </w:tc>
        <w:tc>
          <w:tcPr>
            <w:tcW w:w="907" w:type="dxa"/>
            <w:tcBorders>
              <w:top w:val="nil"/>
              <w:left w:val="nil"/>
              <w:bottom w:val="single" w:sz="4" w:space="0" w:color="auto"/>
              <w:right w:val="single" w:sz="4" w:space="0" w:color="auto"/>
            </w:tcBorders>
            <w:shd w:val="clear" w:color="auto" w:fill="auto"/>
            <w:noWrap/>
            <w:vAlign w:val="bottom"/>
            <w:hideMark/>
          </w:tcPr>
          <w:p w14:paraId="4A7BD666"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27.0</w:t>
            </w:r>
          </w:p>
        </w:tc>
        <w:tc>
          <w:tcPr>
            <w:tcW w:w="1013" w:type="dxa"/>
            <w:tcBorders>
              <w:top w:val="nil"/>
              <w:left w:val="nil"/>
              <w:bottom w:val="single" w:sz="4" w:space="0" w:color="auto"/>
              <w:right w:val="single" w:sz="4" w:space="0" w:color="auto"/>
            </w:tcBorders>
            <w:shd w:val="clear" w:color="auto" w:fill="auto"/>
            <w:noWrap/>
            <w:vAlign w:val="bottom"/>
            <w:hideMark/>
          </w:tcPr>
          <w:p w14:paraId="0BDCEFCF"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65.0</w:t>
            </w:r>
          </w:p>
        </w:tc>
      </w:tr>
      <w:tr w:rsidR="0061474D" w:rsidRPr="00C14C2D" w14:paraId="56245764"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181EB"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2.5</w:t>
            </w:r>
          </w:p>
        </w:tc>
        <w:tc>
          <w:tcPr>
            <w:tcW w:w="907" w:type="dxa"/>
            <w:tcBorders>
              <w:top w:val="nil"/>
              <w:left w:val="nil"/>
              <w:bottom w:val="single" w:sz="4" w:space="0" w:color="auto"/>
              <w:right w:val="single" w:sz="4" w:space="0" w:color="auto"/>
            </w:tcBorders>
            <w:shd w:val="clear" w:color="auto" w:fill="auto"/>
            <w:noWrap/>
            <w:vAlign w:val="bottom"/>
            <w:hideMark/>
          </w:tcPr>
          <w:p w14:paraId="4A41E06C"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18.0</w:t>
            </w:r>
          </w:p>
        </w:tc>
        <w:tc>
          <w:tcPr>
            <w:tcW w:w="1013" w:type="dxa"/>
            <w:tcBorders>
              <w:top w:val="nil"/>
              <w:left w:val="nil"/>
              <w:bottom w:val="single" w:sz="4" w:space="0" w:color="auto"/>
              <w:right w:val="single" w:sz="4" w:space="0" w:color="auto"/>
            </w:tcBorders>
            <w:shd w:val="clear" w:color="auto" w:fill="auto"/>
            <w:noWrap/>
            <w:vAlign w:val="bottom"/>
            <w:hideMark/>
          </w:tcPr>
          <w:p w14:paraId="5C4B7715"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50.0</w:t>
            </w:r>
          </w:p>
        </w:tc>
      </w:tr>
      <w:tr w:rsidR="0061474D" w:rsidRPr="00C14C2D" w14:paraId="50F30F3F"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96D58"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1.25</w:t>
            </w:r>
          </w:p>
        </w:tc>
        <w:tc>
          <w:tcPr>
            <w:tcW w:w="907" w:type="dxa"/>
            <w:tcBorders>
              <w:top w:val="nil"/>
              <w:left w:val="nil"/>
              <w:bottom w:val="single" w:sz="4" w:space="0" w:color="auto"/>
              <w:right w:val="single" w:sz="4" w:space="0" w:color="auto"/>
            </w:tcBorders>
            <w:shd w:val="clear" w:color="auto" w:fill="auto"/>
            <w:noWrap/>
            <w:vAlign w:val="bottom"/>
            <w:hideMark/>
          </w:tcPr>
          <w:p w14:paraId="7524B6E3"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w:t>
            </w:r>
          </w:p>
        </w:tc>
        <w:tc>
          <w:tcPr>
            <w:tcW w:w="1013" w:type="dxa"/>
            <w:tcBorders>
              <w:top w:val="nil"/>
              <w:left w:val="nil"/>
              <w:bottom w:val="single" w:sz="4" w:space="0" w:color="auto"/>
              <w:right w:val="single" w:sz="4" w:space="0" w:color="auto"/>
            </w:tcBorders>
            <w:shd w:val="clear" w:color="auto" w:fill="auto"/>
            <w:noWrap/>
            <w:vAlign w:val="bottom"/>
            <w:hideMark/>
          </w:tcPr>
          <w:p w14:paraId="1C890E37"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38.0</w:t>
            </w:r>
          </w:p>
        </w:tc>
      </w:tr>
      <w:tr w:rsidR="0061474D" w:rsidRPr="00C14C2D" w14:paraId="5134F698"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9CD7BB"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0.63</w:t>
            </w:r>
          </w:p>
        </w:tc>
        <w:tc>
          <w:tcPr>
            <w:tcW w:w="907" w:type="dxa"/>
            <w:tcBorders>
              <w:top w:val="nil"/>
              <w:left w:val="nil"/>
              <w:bottom w:val="single" w:sz="4" w:space="0" w:color="auto"/>
              <w:right w:val="single" w:sz="4" w:space="0" w:color="auto"/>
            </w:tcBorders>
            <w:shd w:val="clear" w:color="auto" w:fill="auto"/>
            <w:noWrap/>
            <w:vAlign w:val="bottom"/>
            <w:hideMark/>
          </w:tcPr>
          <w:p w14:paraId="770CCD5D"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7.0</w:t>
            </w:r>
          </w:p>
        </w:tc>
        <w:tc>
          <w:tcPr>
            <w:tcW w:w="1013" w:type="dxa"/>
            <w:tcBorders>
              <w:top w:val="nil"/>
              <w:left w:val="nil"/>
              <w:bottom w:val="single" w:sz="4" w:space="0" w:color="auto"/>
              <w:right w:val="single" w:sz="4" w:space="0" w:color="auto"/>
            </w:tcBorders>
            <w:shd w:val="clear" w:color="auto" w:fill="auto"/>
            <w:noWrap/>
            <w:vAlign w:val="bottom"/>
            <w:hideMark/>
          </w:tcPr>
          <w:p w14:paraId="412F5DF9"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28.0</w:t>
            </w:r>
          </w:p>
        </w:tc>
      </w:tr>
      <w:tr w:rsidR="0061474D" w:rsidRPr="00C14C2D" w14:paraId="0D9A67DB"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4F696"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lastRenderedPageBreak/>
              <w:t>0.315</w:t>
            </w:r>
          </w:p>
        </w:tc>
        <w:tc>
          <w:tcPr>
            <w:tcW w:w="907" w:type="dxa"/>
            <w:tcBorders>
              <w:top w:val="nil"/>
              <w:left w:val="nil"/>
              <w:bottom w:val="single" w:sz="4" w:space="0" w:color="auto"/>
              <w:right w:val="single" w:sz="4" w:space="0" w:color="auto"/>
            </w:tcBorders>
            <w:shd w:val="clear" w:color="auto" w:fill="auto"/>
            <w:noWrap/>
            <w:vAlign w:val="bottom"/>
            <w:hideMark/>
          </w:tcPr>
          <w:p w14:paraId="25D4E2BD"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4.0</w:t>
            </w:r>
          </w:p>
        </w:tc>
        <w:tc>
          <w:tcPr>
            <w:tcW w:w="1013" w:type="dxa"/>
            <w:tcBorders>
              <w:top w:val="nil"/>
              <w:left w:val="nil"/>
              <w:bottom w:val="single" w:sz="4" w:space="0" w:color="auto"/>
              <w:right w:val="single" w:sz="4" w:space="0" w:color="auto"/>
            </w:tcBorders>
            <w:shd w:val="clear" w:color="auto" w:fill="auto"/>
            <w:noWrap/>
            <w:vAlign w:val="bottom"/>
            <w:hideMark/>
          </w:tcPr>
          <w:p w14:paraId="730B2514"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22.0</w:t>
            </w:r>
          </w:p>
        </w:tc>
      </w:tr>
      <w:tr w:rsidR="0061474D" w:rsidRPr="00C14C2D" w14:paraId="6F6F68F9"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8EEC23"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0.14</w:t>
            </w:r>
          </w:p>
        </w:tc>
        <w:tc>
          <w:tcPr>
            <w:tcW w:w="907" w:type="dxa"/>
            <w:tcBorders>
              <w:top w:val="nil"/>
              <w:left w:val="nil"/>
              <w:bottom w:val="single" w:sz="4" w:space="0" w:color="auto"/>
              <w:right w:val="single" w:sz="4" w:space="0" w:color="auto"/>
            </w:tcBorders>
            <w:shd w:val="clear" w:color="auto" w:fill="auto"/>
            <w:noWrap/>
            <w:vAlign w:val="bottom"/>
            <w:hideMark/>
          </w:tcPr>
          <w:p w14:paraId="4105E1AB"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3.0</w:t>
            </w:r>
          </w:p>
        </w:tc>
        <w:tc>
          <w:tcPr>
            <w:tcW w:w="1013" w:type="dxa"/>
            <w:tcBorders>
              <w:top w:val="nil"/>
              <w:left w:val="nil"/>
              <w:bottom w:val="single" w:sz="4" w:space="0" w:color="auto"/>
              <w:right w:val="single" w:sz="4" w:space="0" w:color="auto"/>
            </w:tcBorders>
            <w:shd w:val="clear" w:color="auto" w:fill="auto"/>
            <w:noWrap/>
            <w:vAlign w:val="bottom"/>
            <w:hideMark/>
          </w:tcPr>
          <w:p w14:paraId="19AF26C7" w14:textId="77777777" w:rsidR="0061474D" w:rsidRPr="00C14C2D" w:rsidRDefault="0061474D" w:rsidP="0061474D">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15.0</w:t>
            </w:r>
          </w:p>
        </w:tc>
      </w:tr>
      <w:tr w:rsidR="0061474D" w:rsidRPr="00C14C2D" w14:paraId="7A2074D8"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AF9A4"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0.071</w:t>
            </w:r>
          </w:p>
        </w:tc>
        <w:tc>
          <w:tcPr>
            <w:tcW w:w="907" w:type="dxa"/>
            <w:tcBorders>
              <w:top w:val="nil"/>
              <w:left w:val="nil"/>
              <w:bottom w:val="single" w:sz="4" w:space="0" w:color="auto"/>
              <w:right w:val="single" w:sz="4" w:space="0" w:color="auto"/>
            </w:tcBorders>
            <w:shd w:val="clear" w:color="auto" w:fill="auto"/>
            <w:noWrap/>
            <w:vAlign w:val="bottom"/>
            <w:hideMark/>
          </w:tcPr>
          <w:p w14:paraId="45E7D2AF"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2.0</w:t>
            </w:r>
          </w:p>
        </w:tc>
        <w:tc>
          <w:tcPr>
            <w:tcW w:w="1013" w:type="dxa"/>
            <w:tcBorders>
              <w:top w:val="nil"/>
              <w:left w:val="nil"/>
              <w:bottom w:val="single" w:sz="4" w:space="0" w:color="auto"/>
              <w:right w:val="single" w:sz="4" w:space="0" w:color="auto"/>
            </w:tcBorders>
            <w:shd w:val="clear" w:color="auto" w:fill="auto"/>
            <w:noWrap/>
            <w:vAlign w:val="bottom"/>
            <w:hideMark/>
          </w:tcPr>
          <w:p w14:paraId="698A4FB3"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8.0</w:t>
            </w:r>
          </w:p>
        </w:tc>
      </w:tr>
      <w:tr w:rsidR="0061474D" w:rsidRPr="00C14C2D" w14:paraId="328D480B" w14:textId="77777777" w:rsidTr="006147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F751C" w14:textId="77777777" w:rsidR="0061474D" w:rsidRPr="00C14C2D" w:rsidRDefault="0061474D" w:rsidP="0061474D">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&lt;0.071</w:t>
            </w:r>
          </w:p>
        </w:tc>
        <w:tc>
          <w:tcPr>
            <w:tcW w:w="907" w:type="dxa"/>
            <w:tcBorders>
              <w:top w:val="nil"/>
              <w:left w:val="nil"/>
              <w:bottom w:val="single" w:sz="4" w:space="0" w:color="auto"/>
              <w:right w:val="single" w:sz="4" w:space="0" w:color="auto"/>
            </w:tcBorders>
            <w:shd w:val="clear" w:color="auto" w:fill="auto"/>
            <w:noWrap/>
            <w:vAlign w:val="bottom"/>
            <w:hideMark/>
          </w:tcPr>
          <w:p w14:paraId="19AC89B7"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B2C0375" w14:textId="77777777" w:rsidR="0061474D" w:rsidRPr="00C14C2D" w:rsidRDefault="0061474D" w:rsidP="0061474D">
            <w:pPr>
              <w:spacing w:after="0" w:line="240" w:lineRule="auto"/>
              <w:jc w:val="center"/>
              <w:rPr>
                <w:rFonts w:ascii="Arial" w:eastAsia="Times New Roman" w:hAnsi="Arial" w:cs="Arial"/>
                <w:b/>
                <w:bCs/>
                <w:sz w:val="20"/>
                <w:szCs w:val="20"/>
              </w:rPr>
            </w:pPr>
            <w:r w:rsidRPr="00C14C2D">
              <w:rPr>
                <w:rFonts w:ascii="Arial" w:eastAsia="Times New Roman" w:hAnsi="Arial" w:cs="Arial"/>
                <w:b/>
                <w:bCs/>
                <w:sz w:val="20"/>
                <w:szCs w:val="20"/>
              </w:rPr>
              <w:t> </w:t>
            </w:r>
          </w:p>
        </w:tc>
      </w:tr>
    </w:tbl>
    <w:p w14:paraId="100B6519" w14:textId="20321E51" w:rsidR="00E117DF" w:rsidRPr="00C14C2D" w:rsidRDefault="00E117DF" w:rsidP="004E7A60">
      <w:pPr>
        <w:spacing w:after="0" w:line="360" w:lineRule="auto"/>
        <w:rPr>
          <w:rFonts w:ascii="Sylfaen" w:hAnsi="Sylfaen"/>
          <w:lang w:val="ka-GE"/>
        </w:rPr>
      </w:pPr>
    </w:p>
    <w:p w14:paraId="7F8B70DB" w14:textId="77777777" w:rsidR="002A1015" w:rsidRPr="00C14C2D" w:rsidRDefault="002A1015" w:rsidP="002A1015">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2) </w:t>
      </w:r>
      <w:r w:rsidRPr="00C14C2D">
        <w:rPr>
          <w:rFonts w:ascii="Sylfaen" w:eastAsia="Times New Roman" w:hAnsi="Sylfaen" w:cs="Sylfaen"/>
          <w:color w:val="000000"/>
        </w:rPr>
        <w:t>ბიტუმის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რაოდენობა</w:t>
      </w:r>
      <w:r w:rsidRPr="00C14C2D">
        <w:rPr>
          <w:rFonts w:ascii="Calibri" w:eastAsia="Times New Roman" w:hAnsi="Calibri" w:cs="Calibri"/>
          <w:color w:val="000000"/>
        </w:rPr>
        <w:t xml:space="preserve"> </w:t>
      </w:r>
      <w:r w:rsidRPr="00C14C2D">
        <w:rPr>
          <w:rFonts w:ascii="Sylfaen" w:eastAsia="Times New Roman" w:hAnsi="Sylfaen" w:cs="Sylfaen"/>
          <w:color w:val="000000"/>
        </w:rPr>
        <w:t>მინ</w:t>
      </w:r>
      <w:r w:rsidRPr="00C14C2D">
        <w:rPr>
          <w:rFonts w:ascii="Calibri" w:eastAsia="Times New Roman" w:hAnsi="Calibri" w:cs="Calibri"/>
          <w:color w:val="000000"/>
        </w:rPr>
        <w:t xml:space="preserve">. </w:t>
      </w:r>
      <w:r w:rsidRPr="00C14C2D">
        <w:rPr>
          <w:rFonts w:ascii="Sylfaen" w:eastAsia="Times New Roman" w:hAnsi="Sylfaen" w:cs="Sylfaen"/>
          <w:color w:val="000000"/>
        </w:rPr>
        <w:t>ნარევიდან</w:t>
      </w:r>
      <w:r w:rsidRPr="00C14C2D">
        <w:rPr>
          <w:rFonts w:ascii="Calibri" w:eastAsia="Times New Roman" w:hAnsi="Calibri" w:cs="Calibri"/>
          <w:color w:val="000000"/>
        </w:rPr>
        <w:t xml:space="preserve"> - </w:t>
      </w:r>
      <w:r w:rsidRPr="00C14C2D">
        <w:rPr>
          <w:rFonts w:ascii="Sylfaen" w:eastAsia="Times New Roman" w:hAnsi="Sylfaen" w:cs="Sylfaen"/>
          <w:color w:val="000000"/>
        </w:rPr>
        <w:t>ნორმა</w:t>
      </w:r>
      <w:r w:rsidRPr="00C14C2D">
        <w:rPr>
          <w:rFonts w:ascii="Calibri" w:eastAsia="Times New Roman" w:hAnsi="Calibri" w:cs="Calibri"/>
          <w:color w:val="000000"/>
        </w:rPr>
        <w:t xml:space="preserve"> 4.0-6.0 %</w:t>
      </w:r>
    </w:p>
    <w:p w14:paraId="401AC2DB" w14:textId="77777777" w:rsidR="002A1015" w:rsidRPr="00C14C2D" w:rsidRDefault="002A1015" w:rsidP="002A1015">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3) </w:t>
      </w:r>
      <w:r w:rsidRPr="00C14C2D">
        <w:rPr>
          <w:rFonts w:ascii="Sylfaen" w:eastAsia="Times New Roman" w:hAnsi="Sylfaen" w:cs="Sylfaen"/>
          <w:color w:val="000000"/>
        </w:rPr>
        <w:t>ფორიანობა</w:t>
      </w:r>
      <w:r w:rsidRPr="00C14C2D">
        <w:rPr>
          <w:rFonts w:ascii="Calibri" w:eastAsia="Times New Roman" w:hAnsi="Calibri" w:cs="Calibri"/>
          <w:color w:val="000000"/>
        </w:rPr>
        <w:t xml:space="preserve"> - </w:t>
      </w:r>
      <w:r w:rsidRPr="00C14C2D">
        <w:rPr>
          <w:rFonts w:ascii="Sylfaen" w:eastAsia="Times New Roman" w:hAnsi="Sylfaen" w:cs="Sylfaen"/>
          <w:color w:val="000000"/>
        </w:rPr>
        <w:t>დასაშვები</w:t>
      </w:r>
      <w:r w:rsidRPr="00C14C2D">
        <w:rPr>
          <w:rFonts w:ascii="Calibri" w:eastAsia="Times New Roman" w:hAnsi="Calibri" w:cs="Calibri"/>
          <w:color w:val="000000"/>
        </w:rPr>
        <w:t xml:space="preserve"> </w:t>
      </w:r>
      <w:r w:rsidRPr="00C14C2D">
        <w:rPr>
          <w:rFonts w:ascii="Sylfaen" w:eastAsia="Times New Roman" w:hAnsi="Sylfaen" w:cs="Sylfaen"/>
          <w:color w:val="000000"/>
        </w:rPr>
        <w:t>ზღვარი</w:t>
      </w:r>
      <w:r w:rsidRPr="00C14C2D">
        <w:rPr>
          <w:rFonts w:ascii="Calibri" w:eastAsia="Times New Roman" w:hAnsi="Calibri" w:cs="Calibri"/>
          <w:color w:val="000000"/>
        </w:rPr>
        <w:t xml:space="preserve">  7-12 %</w:t>
      </w:r>
    </w:p>
    <w:p w14:paraId="4E06EBDA" w14:textId="77777777" w:rsidR="002A1015" w:rsidRPr="00C14C2D" w:rsidRDefault="002A1015" w:rsidP="002A1015">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4) </w:t>
      </w:r>
      <w:r w:rsidRPr="00C14C2D">
        <w:rPr>
          <w:rFonts w:ascii="Sylfaen" w:eastAsia="Times New Roman" w:hAnsi="Sylfaen" w:cs="Sylfaen"/>
          <w:color w:val="000000"/>
        </w:rPr>
        <w:t>დატკეპნის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კოეფიციენტი</w:t>
      </w:r>
      <w:r w:rsidRPr="00C14C2D">
        <w:rPr>
          <w:rFonts w:ascii="Calibri" w:eastAsia="Times New Roman" w:hAnsi="Calibri" w:cs="Calibri"/>
          <w:color w:val="000000"/>
        </w:rPr>
        <w:t xml:space="preserve"> ≥ 98%</w:t>
      </w:r>
    </w:p>
    <w:p w14:paraId="3DC1BFAD" w14:textId="4CE316CE" w:rsidR="00E117DF" w:rsidRPr="00C14C2D" w:rsidRDefault="00E117DF" w:rsidP="004E7A60">
      <w:pPr>
        <w:spacing w:after="0" w:line="360" w:lineRule="auto"/>
        <w:rPr>
          <w:rFonts w:ascii="Sylfaen" w:hAnsi="Sylfaen"/>
          <w:lang w:val="ka-GE"/>
        </w:rPr>
      </w:pPr>
    </w:p>
    <w:p w14:paraId="3EEEB733" w14:textId="66F6FB9D" w:rsidR="00E117DF" w:rsidRPr="00C14C2D" w:rsidRDefault="00E117DF" w:rsidP="004E7A60">
      <w:pPr>
        <w:spacing w:after="0" w:line="360" w:lineRule="auto"/>
        <w:rPr>
          <w:rFonts w:ascii="Sylfaen" w:hAnsi="Sylfaen"/>
          <w:lang w:val="ka-GE"/>
        </w:rPr>
      </w:pPr>
    </w:p>
    <w:p w14:paraId="60E16A96" w14:textId="77777777" w:rsidR="001907EB" w:rsidRPr="00C14C2D" w:rsidRDefault="001907EB" w:rsidP="001907EB">
      <w:pPr>
        <w:spacing w:after="0" w:line="240" w:lineRule="auto"/>
        <w:rPr>
          <w:rFonts w:ascii="Calibri" w:eastAsia="Times New Roman" w:hAnsi="Calibri" w:cs="Calibri"/>
          <w:color w:val="000000"/>
        </w:rPr>
      </w:pPr>
      <w:r w:rsidRPr="00C14C2D">
        <w:rPr>
          <w:rFonts w:ascii="Sylfaen" w:eastAsia="Times New Roman" w:hAnsi="Sylfaen" w:cs="Sylfaen"/>
          <w:color w:val="000000"/>
        </w:rPr>
        <w:t>ქვიშოვანი</w:t>
      </w:r>
      <w:r w:rsidRPr="00C14C2D">
        <w:rPr>
          <w:rFonts w:ascii="Calibri" w:eastAsia="Times New Roman" w:hAnsi="Calibri" w:cs="Calibri"/>
          <w:color w:val="000000"/>
        </w:rPr>
        <w:t xml:space="preserve"> </w:t>
      </w:r>
      <w:r w:rsidRPr="00C14C2D">
        <w:rPr>
          <w:rFonts w:ascii="Sylfaen" w:eastAsia="Times New Roman" w:hAnsi="Sylfaen" w:cs="Sylfaen"/>
          <w:color w:val="000000"/>
        </w:rPr>
        <w:t>მკვრივი</w:t>
      </w:r>
      <w:r w:rsidRPr="00C14C2D">
        <w:rPr>
          <w:rFonts w:ascii="Calibri" w:eastAsia="Times New Roman" w:hAnsi="Calibri" w:cs="Calibri"/>
          <w:color w:val="000000"/>
        </w:rPr>
        <w:t xml:space="preserve"> </w:t>
      </w:r>
      <w:r w:rsidRPr="00C14C2D">
        <w:rPr>
          <w:rFonts w:ascii="Sylfaen" w:eastAsia="Times New Roman" w:hAnsi="Sylfaen" w:cs="Sylfaen"/>
          <w:color w:val="000000"/>
        </w:rPr>
        <w:t>ა</w:t>
      </w:r>
      <w:r w:rsidRPr="00C14C2D">
        <w:rPr>
          <w:rFonts w:ascii="Calibri" w:eastAsia="Times New Roman" w:hAnsi="Calibri" w:cs="Calibri"/>
          <w:color w:val="000000"/>
        </w:rPr>
        <w:t>/</w:t>
      </w:r>
      <w:r w:rsidRPr="00C14C2D">
        <w:rPr>
          <w:rFonts w:ascii="Sylfaen" w:eastAsia="Times New Roman" w:hAnsi="Sylfaen" w:cs="Sylfaen"/>
          <w:color w:val="000000"/>
        </w:rPr>
        <w:t>ბეტონი</w:t>
      </w:r>
    </w:p>
    <w:tbl>
      <w:tblPr>
        <w:tblW w:w="2883" w:type="dxa"/>
        <w:tblLook w:val="04A0" w:firstRow="1" w:lastRow="0" w:firstColumn="1" w:lastColumn="0" w:noHBand="0" w:noVBand="1"/>
      </w:tblPr>
      <w:tblGrid>
        <w:gridCol w:w="963"/>
        <w:gridCol w:w="907"/>
        <w:gridCol w:w="1013"/>
      </w:tblGrid>
      <w:tr w:rsidR="00DF5FF6" w:rsidRPr="00C14C2D" w14:paraId="57D97834" w14:textId="77777777" w:rsidTr="00DF5FF6">
        <w:trPr>
          <w:trHeight w:val="290"/>
        </w:trPr>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DC82" w14:textId="77777777" w:rsidR="00DF5FF6" w:rsidRPr="00C14C2D" w:rsidRDefault="00DF5FF6" w:rsidP="00DF5FF6">
            <w:pPr>
              <w:spacing w:after="0" w:line="240" w:lineRule="auto"/>
              <w:jc w:val="center"/>
              <w:rPr>
                <w:rFonts w:ascii="Calibri" w:eastAsia="Times New Roman" w:hAnsi="Calibri" w:cs="Calibri"/>
                <w:color w:val="000000"/>
                <w:sz w:val="20"/>
                <w:szCs w:val="20"/>
              </w:rPr>
            </w:pPr>
            <w:r w:rsidRPr="00C14C2D">
              <w:rPr>
                <w:rFonts w:ascii="Sylfaen" w:eastAsia="Times New Roman" w:hAnsi="Sylfaen" w:cs="Sylfaen"/>
                <w:color w:val="000000"/>
                <w:sz w:val="20"/>
                <w:szCs w:val="20"/>
              </w:rPr>
              <w:t>საცრის</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ზომები</w:t>
            </w:r>
            <w:r w:rsidRPr="00C14C2D">
              <w:rPr>
                <w:rFonts w:ascii="Calibri" w:eastAsia="Times New Roman" w:hAnsi="Calibri" w:cs="Calibri"/>
                <w:color w:val="000000"/>
                <w:sz w:val="20"/>
                <w:szCs w:val="20"/>
              </w:rPr>
              <w:t xml:space="preserve">, </w:t>
            </w:r>
            <w:r w:rsidRPr="00C14C2D">
              <w:rPr>
                <w:rFonts w:ascii="Sylfaen" w:eastAsia="Times New Roman" w:hAnsi="Sylfaen" w:cs="Sylfaen"/>
                <w:color w:val="000000"/>
                <w:sz w:val="20"/>
                <w:szCs w:val="20"/>
              </w:rPr>
              <w:t>მმ</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6D300E" w14:textId="77777777" w:rsidR="00DF5FF6" w:rsidRPr="00C14C2D" w:rsidRDefault="00DF5FF6" w:rsidP="00DF5FF6">
            <w:pPr>
              <w:spacing w:after="0" w:line="240" w:lineRule="auto"/>
              <w:jc w:val="center"/>
              <w:rPr>
                <w:rFonts w:ascii="Calibri" w:eastAsia="Times New Roman" w:hAnsi="Calibri" w:cs="Calibri"/>
                <w:sz w:val="18"/>
                <w:szCs w:val="18"/>
              </w:rPr>
            </w:pPr>
            <w:r w:rsidRPr="00C14C2D">
              <w:rPr>
                <w:rFonts w:ascii="Sylfaen" w:eastAsia="Times New Roman" w:hAnsi="Sylfaen" w:cs="Sylfaen"/>
                <w:sz w:val="18"/>
                <w:szCs w:val="18"/>
              </w:rPr>
              <w:t>დასაშვები</w:t>
            </w:r>
            <w:r w:rsidRPr="00C14C2D">
              <w:rPr>
                <w:rFonts w:ascii="Calibri" w:eastAsia="Times New Roman" w:hAnsi="Calibri" w:cs="Calibri"/>
                <w:sz w:val="18"/>
                <w:szCs w:val="18"/>
              </w:rPr>
              <w:t xml:space="preserve"> </w:t>
            </w:r>
            <w:r w:rsidRPr="00C14C2D">
              <w:rPr>
                <w:rFonts w:ascii="Sylfaen" w:eastAsia="Times New Roman" w:hAnsi="Sylfaen" w:cs="Sylfaen"/>
                <w:sz w:val="18"/>
                <w:szCs w:val="18"/>
              </w:rPr>
              <w:t>ზღვარი</w:t>
            </w:r>
          </w:p>
        </w:tc>
      </w:tr>
      <w:tr w:rsidR="00DF5FF6" w:rsidRPr="00C14C2D" w14:paraId="362A59FB" w14:textId="77777777" w:rsidTr="00DF5FF6">
        <w:trPr>
          <w:trHeight w:val="420"/>
        </w:trPr>
        <w:tc>
          <w:tcPr>
            <w:tcW w:w="963" w:type="dxa"/>
            <w:vMerge/>
            <w:tcBorders>
              <w:top w:val="single" w:sz="4" w:space="0" w:color="auto"/>
              <w:left w:val="single" w:sz="4" w:space="0" w:color="auto"/>
              <w:bottom w:val="single" w:sz="4" w:space="0" w:color="000000"/>
              <w:right w:val="single" w:sz="4" w:space="0" w:color="auto"/>
            </w:tcBorders>
            <w:vAlign w:val="center"/>
            <w:hideMark/>
          </w:tcPr>
          <w:p w14:paraId="4CE54B0A" w14:textId="77777777" w:rsidR="00DF5FF6" w:rsidRPr="00C14C2D" w:rsidRDefault="00DF5FF6" w:rsidP="00DF5FF6">
            <w:pPr>
              <w:spacing w:after="0" w:line="240" w:lineRule="auto"/>
              <w:rPr>
                <w:rFonts w:ascii="Calibri" w:eastAsia="Times New Roman" w:hAnsi="Calibri" w:cs="Calibri"/>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bottom"/>
            <w:hideMark/>
          </w:tcPr>
          <w:p w14:paraId="137CAAE8" w14:textId="77777777" w:rsidR="00DF5FF6" w:rsidRPr="00C14C2D" w:rsidRDefault="00DF5FF6" w:rsidP="00DF5FF6">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Min.%</w:t>
            </w:r>
          </w:p>
        </w:tc>
        <w:tc>
          <w:tcPr>
            <w:tcW w:w="1013" w:type="dxa"/>
            <w:tcBorders>
              <w:top w:val="nil"/>
              <w:left w:val="nil"/>
              <w:bottom w:val="single" w:sz="4" w:space="0" w:color="auto"/>
              <w:right w:val="single" w:sz="4" w:space="0" w:color="auto"/>
            </w:tcBorders>
            <w:shd w:val="clear" w:color="auto" w:fill="auto"/>
            <w:noWrap/>
            <w:vAlign w:val="bottom"/>
            <w:hideMark/>
          </w:tcPr>
          <w:p w14:paraId="30B54BD1" w14:textId="77777777" w:rsidR="00DF5FF6" w:rsidRPr="00C14C2D" w:rsidRDefault="00DF5FF6" w:rsidP="00DF5FF6">
            <w:pPr>
              <w:spacing w:after="0" w:line="240" w:lineRule="auto"/>
              <w:jc w:val="center"/>
              <w:rPr>
                <w:rFonts w:ascii="Arial" w:eastAsia="Times New Roman" w:hAnsi="Arial" w:cs="Arial"/>
                <w:sz w:val="16"/>
                <w:szCs w:val="16"/>
              </w:rPr>
            </w:pPr>
            <w:r w:rsidRPr="00C14C2D">
              <w:rPr>
                <w:rFonts w:ascii="Arial" w:eastAsia="Times New Roman" w:hAnsi="Arial" w:cs="Arial"/>
                <w:sz w:val="16"/>
                <w:szCs w:val="16"/>
              </w:rPr>
              <w:t>Max.%</w:t>
            </w:r>
          </w:p>
        </w:tc>
      </w:tr>
      <w:tr w:rsidR="00DF5FF6" w:rsidRPr="00C14C2D" w14:paraId="37ADE20F"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1CACFD9"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20</w:t>
            </w:r>
          </w:p>
        </w:tc>
        <w:tc>
          <w:tcPr>
            <w:tcW w:w="907" w:type="dxa"/>
            <w:tcBorders>
              <w:top w:val="nil"/>
              <w:left w:val="nil"/>
              <w:bottom w:val="single" w:sz="4" w:space="0" w:color="auto"/>
              <w:right w:val="single" w:sz="4" w:space="0" w:color="auto"/>
            </w:tcBorders>
            <w:shd w:val="clear" w:color="auto" w:fill="auto"/>
            <w:noWrap/>
            <w:vAlign w:val="bottom"/>
            <w:hideMark/>
          </w:tcPr>
          <w:p w14:paraId="2C946D42"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c>
          <w:tcPr>
            <w:tcW w:w="1013" w:type="dxa"/>
            <w:tcBorders>
              <w:top w:val="nil"/>
              <w:left w:val="nil"/>
              <w:bottom w:val="single" w:sz="4" w:space="0" w:color="auto"/>
              <w:right w:val="single" w:sz="4" w:space="0" w:color="auto"/>
            </w:tcBorders>
            <w:shd w:val="clear" w:color="auto" w:fill="auto"/>
            <w:noWrap/>
            <w:vAlign w:val="bottom"/>
            <w:hideMark/>
          </w:tcPr>
          <w:p w14:paraId="55304402"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r>
      <w:tr w:rsidR="00DF5FF6" w:rsidRPr="00C14C2D" w14:paraId="51A836FA"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4C6316B"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15</w:t>
            </w:r>
          </w:p>
        </w:tc>
        <w:tc>
          <w:tcPr>
            <w:tcW w:w="907" w:type="dxa"/>
            <w:tcBorders>
              <w:top w:val="nil"/>
              <w:left w:val="nil"/>
              <w:bottom w:val="single" w:sz="4" w:space="0" w:color="auto"/>
              <w:right w:val="single" w:sz="4" w:space="0" w:color="auto"/>
            </w:tcBorders>
            <w:shd w:val="clear" w:color="auto" w:fill="auto"/>
            <w:noWrap/>
            <w:vAlign w:val="bottom"/>
            <w:hideMark/>
          </w:tcPr>
          <w:p w14:paraId="626292C9"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c>
          <w:tcPr>
            <w:tcW w:w="1013" w:type="dxa"/>
            <w:tcBorders>
              <w:top w:val="nil"/>
              <w:left w:val="nil"/>
              <w:bottom w:val="single" w:sz="4" w:space="0" w:color="auto"/>
              <w:right w:val="single" w:sz="4" w:space="0" w:color="auto"/>
            </w:tcBorders>
            <w:shd w:val="clear" w:color="auto" w:fill="auto"/>
            <w:noWrap/>
            <w:vAlign w:val="bottom"/>
            <w:hideMark/>
          </w:tcPr>
          <w:p w14:paraId="7AA61CB5"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r>
      <w:tr w:rsidR="00DF5FF6" w:rsidRPr="00C14C2D" w14:paraId="35CAA59A"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D51EBF6"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10</w:t>
            </w:r>
          </w:p>
        </w:tc>
        <w:tc>
          <w:tcPr>
            <w:tcW w:w="907" w:type="dxa"/>
            <w:tcBorders>
              <w:top w:val="nil"/>
              <w:left w:val="nil"/>
              <w:bottom w:val="single" w:sz="4" w:space="0" w:color="auto"/>
              <w:right w:val="single" w:sz="4" w:space="0" w:color="auto"/>
            </w:tcBorders>
            <w:shd w:val="clear" w:color="auto" w:fill="auto"/>
            <w:noWrap/>
            <w:vAlign w:val="bottom"/>
            <w:hideMark/>
          </w:tcPr>
          <w:p w14:paraId="0AD61FBA"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c>
          <w:tcPr>
            <w:tcW w:w="1013" w:type="dxa"/>
            <w:tcBorders>
              <w:top w:val="nil"/>
              <w:left w:val="nil"/>
              <w:bottom w:val="single" w:sz="4" w:space="0" w:color="auto"/>
              <w:right w:val="single" w:sz="4" w:space="0" w:color="auto"/>
            </w:tcBorders>
            <w:shd w:val="clear" w:color="auto" w:fill="auto"/>
            <w:noWrap/>
            <w:vAlign w:val="bottom"/>
            <w:hideMark/>
          </w:tcPr>
          <w:p w14:paraId="538BD080"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w:t>
            </w:r>
          </w:p>
        </w:tc>
      </w:tr>
      <w:tr w:rsidR="00DF5FF6" w:rsidRPr="00C14C2D" w14:paraId="019A970B"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A3FDC63"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5</w:t>
            </w:r>
          </w:p>
        </w:tc>
        <w:tc>
          <w:tcPr>
            <w:tcW w:w="907" w:type="dxa"/>
            <w:tcBorders>
              <w:top w:val="nil"/>
              <w:left w:val="nil"/>
              <w:bottom w:val="single" w:sz="4" w:space="0" w:color="auto"/>
              <w:right w:val="single" w:sz="4" w:space="0" w:color="auto"/>
            </w:tcBorders>
            <w:shd w:val="clear" w:color="auto" w:fill="auto"/>
            <w:noWrap/>
            <w:vAlign w:val="bottom"/>
            <w:hideMark/>
          </w:tcPr>
          <w:p w14:paraId="3EF69AD5"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95.0</w:t>
            </w:r>
          </w:p>
        </w:tc>
        <w:tc>
          <w:tcPr>
            <w:tcW w:w="1013" w:type="dxa"/>
            <w:tcBorders>
              <w:top w:val="nil"/>
              <w:left w:val="nil"/>
              <w:bottom w:val="single" w:sz="4" w:space="0" w:color="auto"/>
              <w:right w:val="single" w:sz="4" w:space="0" w:color="auto"/>
            </w:tcBorders>
            <w:shd w:val="clear" w:color="auto" w:fill="auto"/>
            <w:noWrap/>
            <w:vAlign w:val="bottom"/>
            <w:hideMark/>
          </w:tcPr>
          <w:p w14:paraId="159EA131"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100.0</w:t>
            </w:r>
          </w:p>
        </w:tc>
      </w:tr>
      <w:tr w:rsidR="00DF5FF6" w:rsidRPr="00C14C2D" w14:paraId="0C311982"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2A123FD"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2.5</w:t>
            </w:r>
          </w:p>
        </w:tc>
        <w:tc>
          <w:tcPr>
            <w:tcW w:w="907" w:type="dxa"/>
            <w:tcBorders>
              <w:top w:val="nil"/>
              <w:left w:val="nil"/>
              <w:bottom w:val="single" w:sz="4" w:space="0" w:color="auto"/>
              <w:right w:val="single" w:sz="4" w:space="0" w:color="auto"/>
            </w:tcBorders>
            <w:shd w:val="clear" w:color="auto" w:fill="auto"/>
            <w:noWrap/>
            <w:vAlign w:val="bottom"/>
            <w:hideMark/>
          </w:tcPr>
          <w:p w14:paraId="1AEE7416"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68.0</w:t>
            </w:r>
          </w:p>
        </w:tc>
        <w:tc>
          <w:tcPr>
            <w:tcW w:w="1013" w:type="dxa"/>
            <w:tcBorders>
              <w:top w:val="nil"/>
              <w:left w:val="nil"/>
              <w:bottom w:val="single" w:sz="4" w:space="0" w:color="auto"/>
              <w:right w:val="single" w:sz="4" w:space="0" w:color="auto"/>
            </w:tcBorders>
            <w:shd w:val="clear" w:color="auto" w:fill="auto"/>
            <w:noWrap/>
            <w:vAlign w:val="bottom"/>
            <w:hideMark/>
          </w:tcPr>
          <w:p w14:paraId="48E8206F"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83.0</w:t>
            </w:r>
          </w:p>
        </w:tc>
      </w:tr>
      <w:tr w:rsidR="00DF5FF6" w:rsidRPr="00C14C2D" w14:paraId="340D2D4A"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52AC3D7C"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1.25</w:t>
            </w:r>
          </w:p>
        </w:tc>
        <w:tc>
          <w:tcPr>
            <w:tcW w:w="907" w:type="dxa"/>
            <w:tcBorders>
              <w:top w:val="nil"/>
              <w:left w:val="nil"/>
              <w:bottom w:val="single" w:sz="4" w:space="0" w:color="auto"/>
              <w:right w:val="single" w:sz="4" w:space="0" w:color="auto"/>
            </w:tcBorders>
            <w:shd w:val="clear" w:color="auto" w:fill="auto"/>
            <w:noWrap/>
            <w:vAlign w:val="bottom"/>
            <w:hideMark/>
          </w:tcPr>
          <w:p w14:paraId="34BF8CCC"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45.0</w:t>
            </w:r>
          </w:p>
        </w:tc>
        <w:tc>
          <w:tcPr>
            <w:tcW w:w="1013" w:type="dxa"/>
            <w:tcBorders>
              <w:top w:val="nil"/>
              <w:left w:val="nil"/>
              <w:bottom w:val="single" w:sz="4" w:space="0" w:color="auto"/>
              <w:right w:val="single" w:sz="4" w:space="0" w:color="auto"/>
            </w:tcBorders>
            <w:shd w:val="clear" w:color="auto" w:fill="auto"/>
            <w:noWrap/>
            <w:vAlign w:val="bottom"/>
            <w:hideMark/>
          </w:tcPr>
          <w:p w14:paraId="33894447"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67.0</w:t>
            </w:r>
          </w:p>
        </w:tc>
      </w:tr>
      <w:tr w:rsidR="00DF5FF6" w:rsidRPr="00C14C2D" w14:paraId="22E4166D"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88F2D05"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0.63</w:t>
            </w:r>
          </w:p>
        </w:tc>
        <w:tc>
          <w:tcPr>
            <w:tcW w:w="907" w:type="dxa"/>
            <w:tcBorders>
              <w:top w:val="nil"/>
              <w:left w:val="nil"/>
              <w:bottom w:val="single" w:sz="4" w:space="0" w:color="auto"/>
              <w:right w:val="single" w:sz="4" w:space="0" w:color="auto"/>
            </w:tcBorders>
            <w:shd w:val="clear" w:color="auto" w:fill="auto"/>
            <w:noWrap/>
            <w:vAlign w:val="bottom"/>
            <w:hideMark/>
          </w:tcPr>
          <w:p w14:paraId="27BF216A"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28.0</w:t>
            </w:r>
          </w:p>
        </w:tc>
        <w:tc>
          <w:tcPr>
            <w:tcW w:w="1013" w:type="dxa"/>
            <w:tcBorders>
              <w:top w:val="nil"/>
              <w:left w:val="nil"/>
              <w:bottom w:val="single" w:sz="4" w:space="0" w:color="auto"/>
              <w:right w:val="single" w:sz="4" w:space="0" w:color="auto"/>
            </w:tcBorders>
            <w:shd w:val="clear" w:color="auto" w:fill="auto"/>
            <w:noWrap/>
            <w:vAlign w:val="bottom"/>
            <w:hideMark/>
          </w:tcPr>
          <w:p w14:paraId="6A719814"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50.0</w:t>
            </w:r>
          </w:p>
        </w:tc>
      </w:tr>
      <w:tr w:rsidR="00DF5FF6" w:rsidRPr="00C14C2D" w14:paraId="6EE3DE03"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233D214D"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0.315</w:t>
            </w:r>
          </w:p>
        </w:tc>
        <w:tc>
          <w:tcPr>
            <w:tcW w:w="907" w:type="dxa"/>
            <w:tcBorders>
              <w:top w:val="nil"/>
              <w:left w:val="nil"/>
              <w:bottom w:val="single" w:sz="4" w:space="0" w:color="auto"/>
              <w:right w:val="single" w:sz="4" w:space="0" w:color="auto"/>
            </w:tcBorders>
            <w:shd w:val="clear" w:color="auto" w:fill="auto"/>
            <w:noWrap/>
            <w:vAlign w:val="bottom"/>
            <w:hideMark/>
          </w:tcPr>
          <w:p w14:paraId="7B33484F"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18.0</w:t>
            </w:r>
          </w:p>
        </w:tc>
        <w:tc>
          <w:tcPr>
            <w:tcW w:w="1013" w:type="dxa"/>
            <w:tcBorders>
              <w:top w:val="nil"/>
              <w:left w:val="nil"/>
              <w:bottom w:val="single" w:sz="4" w:space="0" w:color="auto"/>
              <w:right w:val="single" w:sz="4" w:space="0" w:color="auto"/>
            </w:tcBorders>
            <w:shd w:val="clear" w:color="auto" w:fill="auto"/>
            <w:noWrap/>
            <w:vAlign w:val="bottom"/>
            <w:hideMark/>
          </w:tcPr>
          <w:p w14:paraId="7969E785"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35.0</w:t>
            </w:r>
          </w:p>
        </w:tc>
      </w:tr>
      <w:tr w:rsidR="00DF5FF6" w:rsidRPr="00C14C2D" w14:paraId="3F429B83"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36C90D4E"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0.14</w:t>
            </w:r>
          </w:p>
        </w:tc>
        <w:tc>
          <w:tcPr>
            <w:tcW w:w="907" w:type="dxa"/>
            <w:tcBorders>
              <w:top w:val="nil"/>
              <w:left w:val="nil"/>
              <w:bottom w:val="single" w:sz="4" w:space="0" w:color="auto"/>
              <w:right w:val="single" w:sz="4" w:space="0" w:color="auto"/>
            </w:tcBorders>
            <w:shd w:val="clear" w:color="auto" w:fill="auto"/>
            <w:noWrap/>
            <w:vAlign w:val="bottom"/>
            <w:hideMark/>
          </w:tcPr>
          <w:p w14:paraId="5A1038AF"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11.0</w:t>
            </w:r>
          </w:p>
        </w:tc>
        <w:tc>
          <w:tcPr>
            <w:tcW w:w="1013" w:type="dxa"/>
            <w:tcBorders>
              <w:top w:val="nil"/>
              <w:left w:val="nil"/>
              <w:bottom w:val="single" w:sz="4" w:space="0" w:color="auto"/>
              <w:right w:val="single" w:sz="4" w:space="0" w:color="auto"/>
            </w:tcBorders>
            <w:shd w:val="clear" w:color="auto" w:fill="auto"/>
            <w:noWrap/>
            <w:vAlign w:val="bottom"/>
            <w:hideMark/>
          </w:tcPr>
          <w:p w14:paraId="3B5B7920"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24.0</w:t>
            </w:r>
          </w:p>
        </w:tc>
      </w:tr>
      <w:tr w:rsidR="00DF5FF6" w:rsidRPr="00C14C2D" w14:paraId="2108F1E4"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954D717"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0.071</w:t>
            </w:r>
          </w:p>
        </w:tc>
        <w:tc>
          <w:tcPr>
            <w:tcW w:w="907" w:type="dxa"/>
            <w:tcBorders>
              <w:top w:val="nil"/>
              <w:left w:val="nil"/>
              <w:bottom w:val="single" w:sz="4" w:space="0" w:color="auto"/>
              <w:right w:val="single" w:sz="4" w:space="0" w:color="auto"/>
            </w:tcBorders>
            <w:shd w:val="clear" w:color="auto" w:fill="auto"/>
            <w:noWrap/>
            <w:vAlign w:val="bottom"/>
            <w:hideMark/>
          </w:tcPr>
          <w:p w14:paraId="46CC79C7"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8.0</w:t>
            </w:r>
          </w:p>
        </w:tc>
        <w:tc>
          <w:tcPr>
            <w:tcW w:w="1013" w:type="dxa"/>
            <w:tcBorders>
              <w:top w:val="nil"/>
              <w:left w:val="nil"/>
              <w:bottom w:val="single" w:sz="4" w:space="0" w:color="auto"/>
              <w:right w:val="single" w:sz="4" w:space="0" w:color="auto"/>
            </w:tcBorders>
            <w:shd w:val="clear" w:color="auto" w:fill="auto"/>
            <w:noWrap/>
            <w:vAlign w:val="bottom"/>
            <w:hideMark/>
          </w:tcPr>
          <w:p w14:paraId="2D689AD7"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16.0</w:t>
            </w:r>
          </w:p>
        </w:tc>
      </w:tr>
      <w:tr w:rsidR="00DF5FF6" w:rsidRPr="00C14C2D" w14:paraId="231C2558" w14:textId="77777777" w:rsidTr="00DF5FF6">
        <w:trPr>
          <w:trHeight w:val="29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6F346BC0" w14:textId="77777777" w:rsidR="00DF5FF6" w:rsidRPr="00C14C2D" w:rsidRDefault="00DF5FF6" w:rsidP="00DF5FF6">
            <w:pPr>
              <w:spacing w:after="0" w:line="240" w:lineRule="auto"/>
              <w:jc w:val="center"/>
              <w:rPr>
                <w:rFonts w:ascii="Calibri" w:eastAsia="Times New Roman" w:hAnsi="Calibri" w:cs="Calibri"/>
                <w:color w:val="000000"/>
              </w:rPr>
            </w:pPr>
            <w:r w:rsidRPr="00C14C2D">
              <w:rPr>
                <w:rFonts w:ascii="Calibri" w:eastAsia="Times New Roman" w:hAnsi="Calibri" w:cs="Calibri"/>
                <w:color w:val="000000"/>
              </w:rPr>
              <w:t>&lt;0.071</w:t>
            </w:r>
          </w:p>
        </w:tc>
        <w:tc>
          <w:tcPr>
            <w:tcW w:w="907" w:type="dxa"/>
            <w:tcBorders>
              <w:top w:val="nil"/>
              <w:left w:val="nil"/>
              <w:bottom w:val="single" w:sz="4" w:space="0" w:color="auto"/>
              <w:right w:val="single" w:sz="4" w:space="0" w:color="auto"/>
            </w:tcBorders>
            <w:shd w:val="clear" w:color="auto" w:fill="auto"/>
            <w:noWrap/>
            <w:vAlign w:val="bottom"/>
            <w:hideMark/>
          </w:tcPr>
          <w:p w14:paraId="4916A03B"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40DDE77" w14:textId="77777777" w:rsidR="00DF5FF6" w:rsidRPr="00C14C2D" w:rsidRDefault="00DF5FF6" w:rsidP="00DF5FF6">
            <w:pPr>
              <w:spacing w:after="0" w:line="240" w:lineRule="auto"/>
              <w:jc w:val="center"/>
              <w:rPr>
                <w:rFonts w:ascii="Arial" w:eastAsia="Times New Roman" w:hAnsi="Arial" w:cs="Arial"/>
                <w:sz w:val="20"/>
                <w:szCs w:val="20"/>
              </w:rPr>
            </w:pPr>
            <w:r w:rsidRPr="00C14C2D">
              <w:rPr>
                <w:rFonts w:ascii="Arial" w:eastAsia="Times New Roman" w:hAnsi="Arial" w:cs="Arial"/>
                <w:sz w:val="20"/>
                <w:szCs w:val="20"/>
              </w:rPr>
              <w:t> </w:t>
            </w:r>
          </w:p>
        </w:tc>
      </w:tr>
    </w:tbl>
    <w:p w14:paraId="5694D4C9" w14:textId="77777777" w:rsidR="00DF5FF6" w:rsidRPr="00C14C2D" w:rsidRDefault="00DF5FF6" w:rsidP="00DF5FF6">
      <w:pPr>
        <w:spacing w:after="0" w:line="240" w:lineRule="auto"/>
        <w:rPr>
          <w:rFonts w:ascii="Calibri" w:eastAsia="Times New Roman" w:hAnsi="Calibri" w:cs="Calibri"/>
          <w:color w:val="000000"/>
        </w:rPr>
      </w:pPr>
      <w:r w:rsidRPr="00C14C2D">
        <w:rPr>
          <w:rFonts w:ascii="Calibri" w:eastAsia="Times New Roman" w:hAnsi="Calibri" w:cs="Calibri"/>
          <w:color w:val="000000"/>
        </w:rPr>
        <w:t xml:space="preserve">2) </w:t>
      </w:r>
      <w:r w:rsidRPr="00C14C2D">
        <w:rPr>
          <w:rFonts w:ascii="Sylfaen" w:eastAsia="Times New Roman" w:hAnsi="Sylfaen" w:cs="Sylfaen"/>
          <w:color w:val="000000"/>
        </w:rPr>
        <w:t>ბიტუმის</w:t>
      </w:r>
      <w:r w:rsidRPr="00C14C2D">
        <w:rPr>
          <w:rFonts w:ascii="Calibri" w:eastAsia="Times New Roman" w:hAnsi="Calibri" w:cs="Calibri"/>
          <w:color w:val="000000"/>
        </w:rPr>
        <w:t xml:space="preserve"> </w:t>
      </w:r>
      <w:r w:rsidRPr="00C14C2D">
        <w:rPr>
          <w:rFonts w:ascii="Sylfaen" w:eastAsia="Times New Roman" w:hAnsi="Sylfaen" w:cs="Sylfaen"/>
          <w:color w:val="000000"/>
        </w:rPr>
        <w:t>რაოდენობა</w:t>
      </w:r>
      <w:r w:rsidRPr="00C14C2D">
        <w:rPr>
          <w:rFonts w:ascii="Calibri" w:eastAsia="Times New Roman" w:hAnsi="Calibri" w:cs="Calibri"/>
          <w:color w:val="000000"/>
        </w:rPr>
        <w:t xml:space="preserve"> </w:t>
      </w:r>
      <w:r w:rsidRPr="00C14C2D">
        <w:rPr>
          <w:rFonts w:ascii="Sylfaen" w:eastAsia="Times New Roman" w:hAnsi="Sylfaen" w:cs="Sylfaen"/>
          <w:color w:val="000000"/>
        </w:rPr>
        <w:t>მინ</w:t>
      </w:r>
      <w:r w:rsidRPr="00C14C2D">
        <w:rPr>
          <w:rFonts w:ascii="Calibri" w:eastAsia="Times New Roman" w:hAnsi="Calibri" w:cs="Calibri"/>
          <w:color w:val="000000"/>
        </w:rPr>
        <w:t xml:space="preserve">. </w:t>
      </w:r>
      <w:r w:rsidRPr="00C14C2D">
        <w:rPr>
          <w:rFonts w:ascii="Sylfaen" w:eastAsia="Times New Roman" w:hAnsi="Sylfaen" w:cs="Sylfaen"/>
          <w:color w:val="000000"/>
        </w:rPr>
        <w:t>ნარევიდან</w:t>
      </w:r>
      <w:r w:rsidRPr="00C14C2D">
        <w:rPr>
          <w:rFonts w:ascii="Calibri" w:eastAsia="Times New Roman" w:hAnsi="Calibri" w:cs="Calibri"/>
          <w:color w:val="000000"/>
        </w:rPr>
        <w:t xml:space="preserve"> - </w:t>
      </w:r>
      <w:r w:rsidRPr="00C14C2D">
        <w:rPr>
          <w:rFonts w:ascii="Sylfaen" w:eastAsia="Times New Roman" w:hAnsi="Sylfaen" w:cs="Sylfaen"/>
          <w:color w:val="000000"/>
        </w:rPr>
        <w:t>ნორმა</w:t>
      </w:r>
      <w:r w:rsidRPr="00C14C2D">
        <w:rPr>
          <w:rFonts w:ascii="Calibri" w:eastAsia="Times New Roman" w:hAnsi="Calibri" w:cs="Calibri"/>
          <w:color w:val="000000"/>
        </w:rPr>
        <w:t xml:space="preserve"> 7.0-9.0 %</w:t>
      </w:r>
    </w:p>
    <w:p w14:paraId="7F6C0DEA" w14:textId="6F5EB527" w:rsidR="00E117DF" w:rsidRPr="00C14C2D" w:rsidRDefault="00E117DF" w:rsidP="004E7A60">
      <w:pPr>
        <w:spacing w:after="0" w:line="360" w:lineRule="auto"/>
        <w:rPr>
          <w:rFonts w:ascii="Sylfaen" w:hAnsi="Sylfaen"/>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B344B3" w:rsidRPr="00C14C2D" w14:paraId="080720E9" w14:textId="77777777" w:rsidTr="00B344B3">
        <w:trPr>
          <w:trHeight w:val="4147"/>
        </w:trPr>
        <w:tc>
          <w:tcPr>
            <w:tcW w:w="4458" w:type="dxa"/>
          </w:tcPr>
          <w:p w14:paraId="0784A2E0" w14:textId="77777777" w:rsidR="00B344B3" w:rsidRPr="00C14C2D" w:rsidRDefault="00B344B3" w:rsidP="00B344B3">
            <w:pPr>
              <w:spacing w:line="360" w:lineRule="auto"/>
              <w:jc w:val="both"/>
              <w:rPr>
                <w:rFonts w:ascii="Sylfaen" w:hAnsi="Sylfaen"/>
                <w:b/>
                <w:sz w:val="20"/>
                <w:szCs w:val="20"/>
              </w:rPr>
            </w:pPr>
            <w:r w:rsidRPr="00C14C2D">
              <w:rPr>
                <w:rFonts w:ascii="Sylfaen" w:hAnsi="Sylfaen" w:cs="Sylfaen"/>
                <w:b/>
                <w:sz w:val="20"/>
                <w:szCs w:val="20"/>
              </w:rPr>
              <w:t>დამკვეთი</w:t>
            </w:r>
          </w:p>
          <w:p w14:paraId="066923CD"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შპს</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ჯორჯიან</w:t>
            </w:r>
            <w:r w:rsidRPr="00C14C2D">
              <w:rPr>
                <w:rFonts w:ascii="Sylfaen" w:hAnsi="Sylfaen"/>
                <w:sz w:val="20"/>
                <w:szCs w:val="20"/>
              </w:rPr>
              <w:t xml:space="preserve"> </w:t>
            </w:r>
            <w:r w:rsidRPr="00C14C2D">
              <w:rPr>
                <w:rFonts w:ascii="Sylfaen" w:hAnsi="Sylfaen" w:cs="Sylfaen"/>
                <w:sz w:val="20"/>
                <w:szCs w:val="20"/>
              </w:rPr>
              <w:t>უოთერ</w:t>
            </w:r>
            <w:r w:rsidRPr="00C14C2D">
              <w:rPr>
                <w:rFonts w:ascii="Sylfaen" w:hAnsi="Sylfaen"/>
                <w:sz w:val="20"/>
                <w:szCs w:val="20"/>
              </w:rPr>
              <w:t xml:space="preserve"> </w:t>
            </w:r>
            <w:r w:rsidRPr="00C14C2D">
              <w:rPr>
                <w:rFonts w:ascii="Sylfaen" w:hAnsi="Sylfaen" w:cs="Sylfaen"/>
                <w:sz w:val="20"/>
                <w:szCs w:val="20"/>
              </w:rPr>
              <w:t>ენდ</w:t>
            </w:r>
            <w:r w:rsidRPr="00C14C2D">
              <w:rPr>
                <w:rFonts w:ascii="Sylfaen" w:hAnsi="Sylfaen"/>
                <w:sz w:val="20"/>
                <w:szCs w:val="20"/>
              </w:rPr>
              <w:t xml:space="preserve"> </w:t>
            </w:r>
            <w:r w:rsidRPr="00C14C2D">
              <w:rPr>
                <w:rFonts w:ascii="Sylfaen" w:hAnsi="Sylfaen" w:cs="Sylfaen"/>
                <w:sz w:val="20"/>
                <w:szCs w:val="20"/>
              </w:rPr>
              <w:t>ფაუერი</w:t>
            </w:r>
            <w:r w:rsidRPr="00C14C2D">
              <w:rPr>
                <w:rFonts w:ascii="Sylfaen" w:hAnsi="Sylfaen"/>
                <w:sz w:val="20"/>
                <w:szCs w:val="20"/>
              </w:rPr>
              <w:t>”</w:t>
            </w:r>
          </w:p>
          <w:p w14:paraId="021F904B" w14:textId="77777777" w:rsidR="00B344B3" w:rsidRPr="00C14C2D" w:rsidRDefault="00B344B3" w:rsidP="00B344B3">
            <w:pPr>
              <w:pBdr>
                <w:bottom w:val="single" w:sz="6" w:space="1" w:color="auto"/>
              </w:pBdr>
              <w:spacing w:line="360" w:lineRule="auto"/>
              <w:jc w:val="both"/>
              <w:rPr>
                <w:rFonts w:ascii="Sylfaen" w:hAnsi="Sylfaen"/>
                <w:sz w:val="20"/>
                <w:szCs w:val="20"/>
              </w:rPr>
            </w:pPr>
          </w:p>
          <w:p w14:paraId="0FEF3A0E" w14:textId="77777777" w:rsidR="00B344B3" w:rsidRPr="00C14C2D" w:rsidRDefault="00B344B3" w:rsidP="00B344B3">
            <w:pPr>
              <w:spacing w:line="360" w:lineRule="auto"/>
              <w:jc w:val="both"/>
              <w:rPr>
                <w:rFonts w:ascii="Sylfaen" w:hAnsi="Sylfaen"/>
                <w:sz w:val="20"/>
                <w:szCs w:val="20"/>
              </w:rPr>
            </w:pPr>
          </w:p>
          <w:p w14:paraId="6792F664" w14:textId="77777777" w:rsidR="00B344B3" w:rsidRPr="00C14C2D" w:rsidRDefault="00B344B3" w:rsidP="00B344B3">
            <w:pPr>
              <w:spacing w:line="360" w:lineRule="auto"/>
              <w:jc w:val="both"/>
              <w:rPr>
                <w:rFonts w:ascii="Sylfaen" w:hAnsi="Sylfaen"/>
                <w:sz w:val="20"/>
                <w:szCs w:val="20"/>
                <w:lang w:val="ka-GE"/>
              </w:rPr>
            </w:pPr>
            <w:r w:rsidRPr="00C14C2D">
              <w:rPr>
                <w:rFonts w:ascii="Sylfaen" w:hAnsi="Sylfaen" w:cs="Sylfaen"/>
                <w:sz w:val="20"/>
                <w:szCs w:val="20"/>
              </w:rPr>
              <w:t>ირაკლი ბაბუხადია</w:t>
            </w:r>
            <w:r w:rsidRPr="00C14C2D">
              <w:rPr>
                <w:rFonts w:ascii="Sylfaen" w:hAnsi="Sylfaen" w:cs="Sylfaen"/>
                <w:sz w:val="20"/>
                <w:szCs w:val="20"/>
                <w:lang w:val="ka-GE"/>
              </w:rPr>
              <w:t xml:space="preserve">                                                                                                                                                                                                                                                                                                                                                </w:t>
            </w:r>
          </w:p>
          <w:p w14:paraId="72CF9D76" w14:textId="1C7C3408"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გენერალური</w:t>
            </w:r>
            <w:r w:rsidRPr="00C14C2D">
              <w:rPr>
                <w:rFonts w:ascii="Sylfaen" w:hAnsi="Sylfaen"/>
                <w:sz w:val="20"/>
                <w:szCs w:val="20"/>
              </w:rPr>
              <w:t xml:space="preserve"> </w:t>
            </w:r>
            <w:r w:rsidRPr="00C14C2D">
              <w:rPr>
                <w:rFonts w:ascii="Sylfaen" w:hAnsi="Sylfaen" w:cs="Sylfaen"/>
                <w:sz w:val="20"/>
                <w:szCs w:val="20"/>
              </w:rPr>
              <w:t>დირექტორი</w:t>
            </w:r>
          </w:p>
        </w:tc>
        <w:tc>
          <w:tcPr>
            <w:tcW w:w="4458" w:type="dxa"/>
          </w:tcPr>
          <w:p w14:paraId="21D8B154" w14:textId="77777777" w:rsidR="00B344B3" w:rsidRPr="00C14C2D" w:rsidRDefault="00B344B3" w:rsidP="00B344B3">
            <w:pPr>
              <w:spacing w:line="360" w:lineRule="auto"/>
              <w:jc w:val="right"/>
              <w:rPr>
                <w:rFonts w:ascii="Sylfaen" w:hAnsi="Sylfaen"/>
                <w:b/>
                <w:sz w:val="20"/>
                <w:szCs w:val="20"/>
              </w:rPr>
            </w:pPr>
            <w:r w:rsidRPr="00C14C2D">
              <w:rPr>
                <w:rFonts w:ascii="Sylfaen" w:hAnsi="Sylfaen"/>
                <w:b/>
                <w:sz w:val="20"/>
                <w:szCs w:val="20"/>
              </w:rPr>
              <w:t>შემსრულებელი</w:t>
            </w:r>
          </w:p>
          <w:p w14:paraId="794E9ADC" w14:textId="21F3F697" w:rsidR="00B344B3" w:rsidRPr="00C14C2D" w:rsidRDefault="00B344B3" w:rsidP="00B344B3">
            <w:pPr>
              <w:spacing w:line="360" w:lineRule="auto"/>
              <w:jc w:val="right"/>
              <w:rPr>
                <w:rFonts w:ascii="Sylfaen" w:hAnsi="Sylfaen" w:cs="Sylfaen"/>
                <w:sz w:val="20"/>
                <w:szCs w:val="20"/>
              </w:rPr>
            </w:pPr>
          </w:p>
          <w:p w14:paraId="16820CE0" w14:textId="77777777" w:rsidR="00CC7954" w:rsidRPr="00C14C2D" w:rsidRDefault="00CC7954" w:rsidP="00B344B3">
            <w:pPr>
              <w:spacing w:line="360" w:lineRule="auto"/>
              <w:jc w:val="right"/>
              <w:rPr>
                <w:rFonts w:ascii="Sylfaen" w:hAnsi="Sylfaen"/>
                <w:sz w:val="20"/>
                <w:szCs w:val="20"/>
              </w:rPr>
            </w:pPr>
          </w:p>
          <w:p w14:paraId="5797E87A" w14:textId="77777777" w:rsidR="00B344B3" w:rsidRPr="00C14C2D" w:rsidRDefault="00B344B3" w:rsidP="00B344B3">
            <w:pPr>
              <w:rPr>
                <w:rFonts w:ascii="Sylfaen" w:hAnsi="Sylfaen"/>
                <w:sz w:val="20"/>
                <w:szCs w:val="20"/>
              </w:rPr>
            </w:pPr>
            <w:r w:rsidRPr="00C14C2D">
              <w:rPr>
                <w:rFonts w:ascii="Sylfaen" w:hAnsi="Sylfaen"/>
                <w:noProof/>
                <w:sz w:val="20"/>
                <w:szCs w:val="20"/>
              </w:rPr>
              <mc:AlternateContent>
                <mc:Choice Requires="wps">
                  <w:drawing>
                    <wp:anchor distT="0" distB="0" distL="114300" distR="114300" simplePos="0" relativeHeight="251677696" behindDoc="0" locked="0" layoutInCell="1" allowOverlap="1" wp14:anchorId="2A53EFFF" wp14:editId="712AD982">
                      <wp:simplePos x="0" y="0"/>
                      <wp:positionH relativeFrom="column">
                        <wp:posOffset>881380</wp:posOffset>
                      </wp:positionH>
                      <wp:positionV relativeFrom="paragraph">
                        <wp:posOffset>11430</wp:posOffset>
                      </wp:positionV>
                      <wp:extent cx="2584450" cy="1905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2584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EDF76" id="Straight Connector 1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9.4pt,.9pt" to="27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" strokecolor="black [3200]" strokeweight=".5pt">
                      <v:stroke joinstyle="miter"/>
                    </v:line>
                  </w:pict>
                </mc:Fallback>
              </mc:AlternateContent>
            </w:r>
          </w:p>
          <w:p w14:paraId="79BE6237" w14:textId="77777777" w:rsidR="00B344B3" w:rsidRPr="00C14C2D" w:rsidRDefault="00B344B3" w:rsidP="00B344B3">
            <w:pPr>
              <w:rPr>
                <w:rFonts w:ascii="Sylfaen" w:hAnsi="Sylfaen"/>
                <w:sz w:val="20"/>
                <w:szCs w:val="20"/>
              </w:rPr>
            </w:pPr>
          </w:p>
          <w:p w14:paraId="17CAC647" w14:textId="667A2DD0"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rPr>
              <w:t xml:space="preserve">                                 </w:t>
            </w:r>
          </w:p>
          <w:p w14:paraId="592553A7" w14:textId="77777777"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lang w:val="ka-GE"/>
              </w:rPr>
              <w:t xml:space="preserve">                                  დირექტორი</w:t>
            </w:r>
          </w:p>
        </w:tc>
      </w:tr>
    </w:tbl>
    <w:p w14:paraId="7DE565CE" w14:textId="77777777" w:rsidR="002E0009" w:rsidRPr="00C14C2D" w:rsidRDefault="002E0009" w:rsidP="00271F7D">
      <w:pPr>
        <w:spacing w:after="0" w:line="360" w:lineRule="auto"/>
        <w:jc w:val="both"/>
        <w:rPr>
          <w:rFonts w:ascii="Sylfaen" w:hAnsi="Sylfaen"/>
          <w:sz w:val="20"/>
          <w:szCs w:val="20"/>
          <w:lang w:val="ka-GE"/>
        </w:rPr>
      </w:pPr>
    </w:p>
    <w:p w14:paraId="1C287268" w14:textId="77777777" w:rsidR="005E3F4C" w:rsidRPr="00C14C2D" w:rsidRDefault="005E3F4C">
      <w:pPr>
        <w:rPr>
          <w:rFonts w:ascii="Sylfaen" w:hAnsi="Sylfaen"/>
          <w:sz w:val="20"/>
          <w:szCs w:val="20"/>
          <w:lang w:val="ka-GE"/>
        </w:rPr>
      </w:pPr>
      <w:r w:rsidRPr="00C14C2D">
        <w:rPr>
          <w:rFonts w:ascii="Sylfaen" w:hAnsi="Sylfaen"/>
          <w:sz w:val="20"/>
          <w:szCs w:val="20"/>
          <w:lang w:val="ka-GE"/>
        </w:rPr>
        <w:br w:type="page"/>
      </w:r>
    </w:p>
    <w:p w14:paraId="0B33337D" w14:textId="0F005E25" w:rsidR="002E0009" w:rsidRPr="00C14C2D" w:rsidRDefault="002E0009" w:rsidP="00271F7D">
      <w:pPr>
        <w:spacing w:after="0" w:line="360" w:lineRule="auto"/>
        <w:jc w:val="both"/>
        <w:rPr>
          <w:rFonts w:ascii="Sylfaen" w:hAnsi="Sylfaen"/>
          <w:sz w:val="20"/>
          <w:szCs w:val="20"/>
          <w:lang w:val="ka-GE"/>
        </w:rPr>
      </w:pPr>
      <w:r w:rsidRPr="00C14C2D">
        <w:rPr>
          <w:rFonts w:ascii="Sylfaen" w:hAnsi="Sylfaen"/>
          <w:sz w:val="20"/>
          <w:szCs w:val="20"/>
          <w:lang w:val="ka-GE"/>
        </w:rPr>
        <w:lastRenderedPageBreak/>
        <w:t>დანართი N 4</w:t>
      </w:r>
    </w:p>
    <w:p w14:paraId="7D935ABD" w14:textId="513C5933" w:rsidR="002E0009" w:rsidRPr="00C14C2D" w:rsidRDefault="002E0009" w:rsidP="00271F7D">
      <w:pPr>
        <w:spacing w:after="0" w:line="360" w:lineRule="auto"/>
        <w:jc w:val="both"/>
        <w:rPr>
          <w:rFonts w:ascii="Sylfaen" w:hAnsi="Sylfaen"/>
          <w:b/>
          <w:sz w:val="20"/>
          <w:szCs w:val="20"/>
          <w:lang w:val="ka-GE"/>
        </w:rPr>
      </w:pPr>
      <w:r w:rsidRPr="00C14C2D">
        <w:rPr>
          <w:rFonts w:ascii="Sylfaen" w:hAnsi="Sylfaen"/>
          <w:b/>
          <w:sz w:val="20"/>
          <w:szCs w:val="20"/>
          <w:lang w:val="ka-GE"/>
        </w:rPr>
        <w:t>„დავალების“ „დამკვეთიდან“ „შემსრულებელზე“ გადაცემის წესი, პროცედურა და შესრულების პირობები</w:t>
      </w:r>
    </w:p>
    <w:p w14:paraId="5A1E9C1F" w14:textId="4073D2D8" w:rsidR="00515BCA" w:rsidRPr="00C14C2D" w:rsidRDefault="00515BCA" w:rsidP="00271F7D">
      <w:pPr>
        <w:spacing w:after="0" w:line="360" w:lineRule="auto"/>
        <w:jc w:val="both"/>
        <w:rPr>
          <w:rFonts w:ascii="Sylfaen" w:hAnsi="Sylfaen"/>
          <w:sz w:val="20"/>
          <w:szCs w:val="20"/>
        </w:rPr>
      </w:pPr>
      <w:r w:rsidRPr="00C14C2D">
        <w:rPr>
          <w:rFonts w:ascii="Sylfaen" w:hAnsi="Sylfaen"/>
          <w:sz w:val="20"/>
          <w:szCs w:val="20"/>
        </w:rPr>
        <w:t>1.</w:t>
      </w:r>
      <w:r w:rsidRPr="00C14C2D">
        <w:rPr>
          <w:rFonts w:ascii="Sylfaen" w:hAnsi="Sylfaen"/>
          <w:sz w:val="20"/>
          <w:szCs w:val="20"/>
          <w:lang w:val="ka-GE"/>
        </w:rPr>
        <w:t xml:space="preserve"> „დავალების“ გადაცემის ზოგადი წესი: </w:t>
      </w:r>
      <w:r w:rsidRPr="00C14C2D">
        <w:rPr>
          <w:rFonts w:ascii="Sylfaen" w:hAnsi="Sylfaen"/>
          <w:sz w:val="20"/>
          <w:szCs w:val="20"/>
        </w:rPr>
        <w:t xml:space="preserve"> </w:t>
      </w:r>
    </w:p>
    <w:p w14:paraId="72A62AFE" w14:textId="6381C6A4" w:rsidR="00271F7D" w:rsidRPr="00C14C2D" w:rsidRDefault="00C77795" w:rsidP="00271F7D">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 xml:space="preserve">.1 </w:t>
      </w:r>
      <w:r w:rsidR="00271F7D" w:rsidRPr="00C14C2D">
        <w:rPr>
          <w:rFonts w:ascii="Sylfaen" w:hAnsi="Sylfaen"/>
          <w:sz w:val="20"/>
          <w:szCs w:val="20"/>
          <w:lang w:val="ka-GE"/>
        </w:rPr>
        <w:t xml:space="preserve">„დამკვეთის“ მიერ „შემსრულებლისთვის „დავალების“ მიცემა ხორციელდება ვებ-პორტალის  </w:t>
      </w:r>
      <w:hyperlink r:id="rId10" w:history="1">
        <w:r w:rsidR="00271F7D" w:rsidRPr="00C14C2D">
          <w:rPr>
            <w:rStyle w:val="Hyperlink"/>
            <w:rFonts w:ascii="Sylfaen" w:hAnsi="Sylfaen"/>
            <w:sz w:val="20"/>
            <w:szCs w:val="20"/>
          </w:rPr>
          <w:t>asphalts.gwp.ge</w:t>
        </w:r>
      </w:hyperlink>
      <w:r w:rsidR="00271F7D" w:rsidRPr="00C14C2D">
        <w:rPr>
          <w:rFonts w:ascii="Sylfaen" w:hAnsi="Sylfaen"/>
          <w:sz w:val="20"/>
          <w:szCs w:val="20"/>
          <w:lang w:val="ka-GE"/>
        </w:rPr>
        <w:t xml:space="preserve"> საშუალებით (შემდგომში „</w:t>
      </w:r>
      <w:r w:rsidR="00271F7D" w:rsidRPr="00C14C2D">
        <w:rPr>
          <w:rFonts w:ascii="Sylfaen" w:hAnsi="Sylfaen"/>
          <w:b/>
          <w:sz w:val="20"/>
          <w:szCs w:val="20"/>
          <w:lang w:val="ka-GE"/>
        </w:rPr>
        <w:t>ვებ-პორტალი</w:t>
      </w:r>
      <w:r w:rsidR="00271F7D" w:rsidRPr="00C14C2D">
        <w:rPr>
          <w:rFonts w:ascii="Sylfaen" w:hAnsi="Sylfaen"/>
          <w:sz w:val="20"/>
          <w:szCs w:val="20"/>
          <w:lang w:val="ka-GE"/>
        </w:rPr>
        <w:t xml:space="preserve">“). წინამდებარე „ხელშეკრულებაზე“ ხელმოწერით „შემსრულებელი“ ადასტურებს, რომ მას აქვს დაშვება აღნიშნულ პორტალზე, იცნობს მის შინაარს, გამოყენების ინსტრუქციას და გააჩნია შესაძლებლობა შესასრულებელი/შესრულებული სამუშაოების შესახებ საინფორმაციო ანგარიში აწარმოოს აღნიშნული „ვებ-პორტალის“ საშუალებით. </w:t>
      </w:r>
    </w:p>
    <w:p w14:paraId="18540658" w14:textId="372811B4" w:rsidR="00271F7D" w:rsidRPr="00C14C2D" w:rsidRDefault="00C77795" w:rsidP="00271F7D">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 xml:space="preserve">.2 </w:t>
      </w:r>
      <w:r w:rsidR="00271F7D" w:rsidRPr="00C14C2D">
        <w:rPr>
          <w:rFonts w:ascii="Sylfaen" w:hAnsi="Sylfaen"/>
          <w:sz w:val="20"/>
          <w:szCs w:val="20"/>
          <w:lang w:val="ka-GE"/>
        </w:rPr>
        <w:t>„შემსრულებელი“ „დავალების“ დადასტურებით ასევე ადასტურებს, რომ არ არსებობს რაიმე ისეთი გარემოება, რომელიც შეუძლებელს ხდის „სამუშაოების“ „ხელშეკრულების“ პირობების შესაბამისად შესრულებას.</w:t>
      </w:r>
    </w:p>
    <w:p w14:paraId="6A841856" w14:textId="4D311F34" w:rsidR="00271F7D" w:rsidRPr="00C14C2D" w:rsidRDefault="00C77795" w:rsidP="00271F7D">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.3</w:t>
      </w:r>
      <w:r w:rsidR="00271F7D" w:rsidRPr="00C14C2D">
        <w:rPr>
          <w:rFonts w:ascii="Sylfaen" w:hAnsi="Sylfaen"/>
          <w:sz w:val="20"/>
          <w:szCs w:val="20"/>
          <w:lang w:val="ka-GE"/>
        </w:rPr>
        <w:t xml:space="preserve"> „დავალების“ მიღების დროდ და თარიღად ითვლება „შემსრულებლის“ მიერ მის „ვებ-პორტალზე“ დადასტურება.</w:t>
      </w:r>
    </w:p>
    <w:p w14:paraId="521FCF61" w14:textId="150FC5AB" w:rsidR="00B835A9" w:rsidRPr="00C14C2D" w:rsidRDefault="00C77795" w:rsidP="00C011B8">
      <w:pPr>
        <w:spacing w:after="0" w:line="360" w:lineRule="auto"/>
        <w:jc w:val="both"/>
        <w:rPr>
          <w:rFonts w:ascii="Sylfaen" w:hAnsi="Sylfaen"/>
          <w:strike/>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.4</w:t>
      </w:r>
      <w:r w:rsidR="00B835A9" w:rsidRPr="00C14C2D">
        <w:rPr>
          <w:rFonts w:ascii="Sylfaen" w:hAnsi="Sylfaen"/>
          <w:sz w:val="20"/>
          <w:szCs w:val="20"/>
          <w:lang w:val="ka-GE"/>
        </w:rPr>
        <w:t xml:space="preserve"> „შემსრულებელს“ უფლება არ აქვს საკუთარი ცალმხრივი გადაწყვეტილებით შეცვალოს მიღებული „დავალების“ მოცულობა. თუ „დავალების“ შესრულების დროს საჭირო გახდება „დავალებაში“ მითითებული „სამუშაოს“ მოცულობის/ფორმის/შინაარსის/გამოსაყენებელი მასალის სპეციფიკაციის ცვლილება, „შემსრულებელი“ ვალდებულია დაუყოვნებლივ დაუკავშირდეს „დამკვეთს“, კერძოდ „დავალებაზე</w:t>
      </w:r>
      <w:r w:rsidR="00B835A9" w:rsidRPr="00C14C2D">
        <w:rPr>
          <w:rFonts w:ascii="Sylfaen" w:hAnsi="Sylfaen"/>
          <w:sz w:val="20"/>
          <w:szCs w:val="20"/>
        </w:rPr>
        <w:t>”</w:t>
      </w:r>
      <w:r w:rsidR="00B835A9" w:rsidRPr="00C14C2D">
        <w:rPr>
          <w:rFonts w:ascii="Sylfaen" w:hAnsi="Sylfaen"/>
          <w:sz w:val="20"/>
          <w:szCs w:val="20"/>
          <w:lang w:val="ka-GE"/>
        </w:rPr>
        <w:t xml:space="preserve"> პასუხისმგებელ პირს, ტელეფონის საშუალებით და მოითხოვოს „დამკვეთის“ წარმომადგენლების ადგილზე მისვლა და „სამუშაოების“ მოცულობის ცვლილების „დამკვეთთან“ შეთანხმება. „დამკვეთი“ ვალდებულია, რომ შეთანხმებული შეცვლილი მოცულობა ასახოს „ვებ-პორტალზე“.</w:t>
      </w:r>
    </w:p>
    <w:p w14:paraId="2963ABA9" w14:textId="7A3F1FAE" w:rsidR="00B835A9" w:rsidRPr="00C14C2D" w:rsidRDefault="00C77795" w:rsidP="00C011B8">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.5</w:t>
      </w:r>
      <w:r w:rsidR="00B835A9" w:rsidRPr="00C14C2D">
        <w:rPr>
          <w:rFonts w:ascii="Sylfaen" w:hAnsi="Sylfaen"/>
          <w:sz w:val="20"/>
          <w:szCs w:val="20"/>
          <w:lang w:val="ka-GE"/>
        </w:rPr>
        <w:t xml:space="preserve"> „შემსრულებელი“ ვალდებულია, თითოეული „დავალება“ შეასრულოს „დავალებაში“ მითითებული ვადების მკაცრი დაცვით. „დავალების“ შესრულება დასტურდება „ვებ-პორტალზე“ „დავალების“ დაწყებისა და დასრულების ამსახველი ფოტო მასალის ატვირთვითა და „მხარეთა“ შორის მიღება-ჩაბარების აქტის გაფორმებით.   </w:t>
      </w:r>
    </w:p>
    <w:p w14:paraId="4AB50476" w14:textId="474C834A" w:rsidR="00B835A9" w:rsidRPr="00C14C2D" w:rsidRDefault="00C77795" w:rsidP="00501646">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.6</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„დავალება“ ჩაითვლება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დასრულებულად</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თუ</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შესრულებულია</w:t>
      </w:r>
      <w:r w:rsidR="00B835A9" w:rsidRPr="00C14C2D">
        <w:rPr>
          <w:rFonts w:ascii="Sylfaen" w:hAnsi="Sylfaen"/>
          <w:sz w:val="20"/>
          <w:szCs w:val="20"/>
          <w:lang w:val="ka-GE"/>
        </w:rPr>
        <w:t xml:space="preserve"> </w:t>
      </w:r>
      <w:r w:rsidR="00501646" w:rsidRPr="00C14C2D">
        <w:rPr>
          <w:rFonts w:ascii="Sylfaen" w:hAnsi="Sylfaen" w:cs="Sylfaen"/>
          <w:sz w:val="20"/>
          <w:szCs w:val="20"/>
          <w:lang w:val="ka-GE"/>
        </w:rPr>
        <w:t xml:space="preserve"> წინამდებარე „ხელშეკრულებების“ პირობებს შესაბამისად</w:t>
      </w:r>
      <w:r w:rsidR="00B835A9" w:rsidRPr="00C14C2D">
        <w:rPr>
          <w:rFonts w:ascii="Sylfaen" w:hAnsi="Sylfaen" w:cs="Sylfaen"/>
          <w:sz w:val="20"/>
          <w:szCs w:val="20"/>
          <w:lang w:val="ka-GE"/>
        </w:rPr>
        <w:t xml:space="preserve"> და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წარმოდგენილია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ყველა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დოკუმენტი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რომელიც</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აუცილებელია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დამკვეთისათვის“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ობიექტის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ჩაბარებისა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შემდგომი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ექსპლუატაციისათვის</w:t>
      </w:r>
      <w:r w:rsidR="00B835A9" w:rsidRPr="00C14C2D">
        <w:rPr>
          <w:rFonts w:ascii="Sylfaen" w:hAnsi="Sylfaen"/>
          <w:sz w:val="20"/>
          <w:szCs w:val="20"/>
          <w:lang w:val="ka-GE"/>
        </w:rPr>
        <w:t>.</w:t>
      </w:r>
    </w:p>
    <w:p w14:paraId="1D790B2B" w14:textId="54B4C96F" w:rsidR="00B835A9" w:rsidRPr="00C14C2D" w:rsidRDefault="00C77795" w:rsidP="00501646">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.7</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იმ</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შემთხვევაში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თუ</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დამკვეთი“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არ</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მიიღებს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„დავალებას“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იგი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ვალდებულია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წერილობით, მათ შორის ვებ-პორტალის საშუალებით,</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მიუთითოს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„შემსრულებელს“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იმ</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მიზეზის/გარემოებების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შესახებ</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რაც</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აფერხებს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„დავალების“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მიღებას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რათა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„შემსრულებელმა“ დროულად</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შეძლოს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მისი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აღმოფხვრა</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საკუთარი</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ხარჯით</w:t>
      </w:r>
      <w:r w:rsidR="00B835A9" w:rsidRPr="00C14C2D">
        <w:rPr>
          <w:rFonts w:ascii="Sylfaen" w:hAnsi="Sylfaen"/>
          <w:sz w:val="20"/>
          <w:szCs w:val="20"/>
          <w:lang w:val="ka-GE"/>
        </w:rPr>
        <w:t>.</w:t>
      </w:r>
    </w:p>
    <w:p w14:paraId="47AE4477" w14:textId="3607E060" w:rsidR="00B835A9" w:rsidRPr="00C14C2D" w:rsidRDefault="00C77795" w:rsidP="003C151A">
      <w:pPr>
        <w:spacing w:after="0" w:line="360" w:lineRule="auto"/>
        <w:jc w:val="both"/>
        <w:rPr>
          <w:rFonts w:ascii="Sylfaen" w:hAnsi="Sylfaen"/>
          <w:sz w:val="20"/>
          <w:szCs w:val="20"/>
          <w:lang w:val="ka-GE"/>
        </w:rPr>
      </w:pPr>
      <w:r w:rsidRPr="00C14C2D">
        <w:rPr>
          <w:rFonts w:ascii="Sylfaen" w:hAnsi="Sylfaen"/>
          <w:sz w:val="20"/>
          <w:szCs w:val="20"/>
          <w:lang w:val="ka-GE"/>
        </w:rPr>
        <w:t>1</w:t>
      </w:r>
      <w:r w:rsidR="00FE108F" w:rsidRPr="00C14C2D">
        <w:rPr>
          <w:rFonts w:ascii="Sylfaen" w:hAnsi="Sylfaen"/>
          <w:sz w:val="20"/>
          <w:szCs w:val="20"/>
          <w:lang w:val="ka-GE"/>
        </w:rPr>
        <w:t>.8</w:t>
      </w:r>
      <w:r w:rsidR="00B835A9" w:rsidRPr="00C14C2D">
        <w:rPr>
          <w:rFonts w:ascii="Sylfaen" w:hAnsi="Sylfaen"/>
          <w:sz w:val="20"/>
          <w:szCs w:val="20"/>
          <w:lang w:val="ka-GE"/>
        </w:rPr>
        <w:t xml:space="preserve"> </w:t>
      </w:r>
      <w:r w:rsidR="003C151A" w:rsidRPr="00C14C2D">
        <w:rPr>
          <w:rFonts w:ascii="Sylfaen" w:hAnsi="Sylfaen" w:cs="Sylfaen"/>
          <w:sz w:val="20"/>
          <w:szCs w:val="20"/>
          <w:lang w:val="ka-GE"/>
        </w:rPr>
        <w:t>„დავალების“</w:t>
      </w:r>
      <w:r w:rsidR="00B835A9" w:rsidRPr="00C14C2D">
        <w:rPr>
          <w:rFonts w:ascii="Sylfaen" w:hAnsi="Sylfaen"/>
          <w:sz w:val="20"/>
          <w:szCs w:val="20"/>
          <w:lang w:val="ka-GE"/>
        </w:rPr>
        <w:t xml:space="preserve"> </w:t>
      </w:r>
      <w:r w:rsidR="003C151A" w:rsidRPr="00C14C2D">
        <w:rPr>
          <w:rFonts w:ascii="Sylfaen" w:hAnsi="Sylfaen" w:cs="Sylfaen"/>
          <w:sz w:val="20"/>
          <w:szCs w:val="20"/>
          <w:lang w:val="ka-GE"/>
        </w:rPr>
        <w:t>შესრულება</w:t>
      </w:r>
      <w:r w:rsidR="00B835A9" w:rsidRPr="00C14C2D">
        <w:rPr>
          <w:rFonts w:ascii="Sylfaen" w:hAnsi="Sylfaen" w:cs="Sylfaen"/>
          <w:sz w:val="20"/>
          <w:szCs w:val="20"/>
          <w:lang w:val="ka-GE"/>
        </w:rPr>
        <w:t xml:space="preserve"> დასტურდება „მხარეების“ მიერ ხელმოწერილი მიღება</w:t>
      </w:r>
      <w:r w:rsidR="00B835A9" w:rsidRPr="00C14C2D">
        <w:rPr>
          <w:rFonts w:ascii="Sylfaen" w:hAnsi="Sylfaen"/>
          <w:sz w:val="20"/>
          <w:szCs w:val="20"/>
          <w:lang w:val="ka-GE"/>
        </w:rPr>
        <w:t>-</w:t>
      </w:r>
      <w:r w:rsidR="00B835A9" w:rsidRPr="00C14C2D">
        <w:rPr>
          <w:rFonts w:ascii="Sylfaen" w:hAnsi="Sylfaen" w:cs="Sylfaen"/>
          <w:sz w:val="20"/>
          <w:szCs w:val="20"/>
          <w:lang w:val="ka-GE"/>
        </w:rPr>
        <w:t>ჩაბარების</w:t>
      </w:r>
      <w:r w:rsidR="00B835A9" w:rsidRPr="00C14C2D">
        <w:rPr>
          <w:rFonts w:ascii="Sylfaen" w:hAnsi="Sylfaen"/>
          <w:sz w:val="20"/>
          <w:szCs w:val="20"/>
          <w:lang w:val="ka-GE"/>
        </w:rPr>
        <w:t xml:space="preserve"> </w:t>
      </w:r>
      <w:r w:rsidR="00B835A9" w:rsidRPr="00C14C2D">
        <w:rPr>
          <w:rFonts w:ascii="Sylfaen" w:hAnsi="Sylfaen" w:cs="Sylfaen"/>
          <w:sz w:val="20"/>
          <w:szCs w:val="20"/>
          <w:lang w:val="ka-GE"/>
        </w:rPr>
        <w:t>აქტით</w:t>
      </w:r>
      <w:r w:rsidR="00B835A9" w:rsidRPr="00C14C2D">
        <w:rPr>
          <w:rFonts w:ascii="Sylfaen" w:hAnsi="Sylfaen"/>
          <w:sz w:val="20"/>
          <w:szCs w:val="20"/>
          <w:lang w:val="ka-GE"/>
        </w:rPr>
        <w:t>.</w:t>
      </w:r>
    </w:p>
    <w:p w14:paraId="09E4DFD6" w14:textId="76C4FA30" w:rsidR="00515BCA" w:rsidRPr="00C14C2D" w:rsidRDefault="00515BCA">
      <w:pPr>
        <w:rPr>
          <w:rFonts w:ascii="Sylfaen" w:hAnsi="Sylfaen"/>
          <w:lang w:val="ka-GE"/>
        </w:rPr>
      </w:pPr>
    </w:p>
    <w:p w14:paraId="1CE71E13" w14:textId="3A769995" w:rsidR="00515BCA" w:rsidRPr="00C14C2D" w:rsidRDefault="00515BCA">
      <w:pPr>
        <w:rPr>
          <w:rFonts w:ascii="Sylfaen" w:hAnsi="Sylfaen"/>
          <w:b/>
          <w:lang w:val="ka-GE"/>
        </w:rPr>
      </w:pPr>
      <w:r w:rsidRPr="00C14C2D">
        <w:rPr>
          <w:rFonts w:ascii="Sylfaen" w:hAnsi="Sylfaen"/>
          <w:b/>
          <w:lang w:val="ka-GE"/>
        </w:rPr>
        <w:lastRenderedPageBreak/>
        <w:t>2. სტანდარტული დავალება</w:t>
      </w:r>
    </w:p>
    <w:p w14:paraId="49D7B701" w14:textId="3173F29D" w:rsidR="00515BCA" w:rsidRPr="00C14C2D" w:rsidRDefault="00515BCA" w:rsidP="00515BCA">
      <w:pPr>
        <w:spacing w:after="0" w:line="360" w:lineRule="auto"/>
        <w:jc w:val="both"/>
        <w:rPr>
          <w:rFonts w:ascii="Sylfaen" w:hAnsi="Sylfaen"/>
          <w:sz w:val="20"/>
          <w:szCs w:val="20"/>
          <w:lang w:val="ka-GE"/>
        </w:rPr>
      </w:pPr>
      <w:r w:rsidRPr="00C14C2D">
        <w:rPr>
          <w:rFonts w:ascii="Sylfaen" w:hAnsi="Sylfaen"/>
          <w:sz w:val="20"/>
          <w:szCs w:val="20"/>
          <w:lang w:val="ka-GE"/>
        </w:rPr>
        <w:t xml:space="preserve">2.1 „დამკვეთის“ მიერ „დავალების“ „ვებ-პორტალზე“ ატვირთვისა და „შემსრულებლისთვის“ გაგზავნიდან 12 საათის განმავლობაში „შემსრულებელი“ ვალდებულია, რომ დაადასტუროს ან უარყოს „დავალება“ ან მისი ნაწილი, წინააღმდეგ შემთხვევაში, „დავალება“ ავტომატურად ჩაითვლება „შემსრულებლის“ მიერ მიღებულად (დადასტურებულად) და „შემსრულებელი“ ვალდებულია შეასრულოს ის. „შემსრულებელს“ უფლება აქვს უარყოს „დავალება“ ან მისი ნაწილი, მხოლოდ ობიექტური მიზეზ(ებ)ის არსებობის შემთხვევაში, როგორიცაა მაგალითად: „დავალებაში“ მითითებულ მისამართზე წყლის ხილული მოდინება/ჟონვა. აღნიშნული გარემოება დადასტურებული უნდა იყოს შესაბამისი ფოტო/ვიდეო მასალით. </w:t>
      </w:r>
    </w:p>
    <w:p w14:paraId="54357824" w14:textId="18B4423B" w:rsidR="00B835A9" w:rsidRPr="00C14C2D" w:rsidRDefault="00FE30C1" w:rsidP="001F622F">
      <w:pPr>
        <w:spacing w:after="0" w:line="360" w:lineRule="auto"/>
        <w:jc w:val="both"/>
        <w:rPr>
          <w:rFonts w:ascii="Sylfaen" w:hAnsi="Sylfaen"/>
          <w:sz w:val="20"/>
          <w:szCs w:val="20"/>
          <w:lang w:val="ka-GE"/>
        </w:rPr>
      </w:pPr>
      <w:r w:rsidRPr="00C14C2D">
        <w:rPr>
          <w:rFonts w:ascii="Sylfaen" w:hAnsi="Sylfaen"/>
          <w:sz w:val="20"/>
          <w:szCs w:val="20"/>
          <w:lang w:val="ka-GE"/>
        </w:rPr>
        <w:t xml:space="preserve">2.2 „დავალების“ მიღებიდან 24 საათის განმავლობაში, „შემსრულებელი“ ვალდებულია მოაწესრიგოს განათხარი, ხოლო ასფალტის საფარის აღდგენა უნდა განხორციელდეს „დავალების“ მიღებიდან არა უგვიანეს 72 საათისა. </w:t>
      </w:r>
    </w:p>
    <w:p w14:paraId="45A62665" w14:textId="77777777" w:rsidR="00B835A9" w:rsidRPr="00C14C2D" w:rsidRDefault="00B835A9" w:rsidP="00FE108F">
      <w:pPr>
        <w:rPr>
          <w:rFonts w:ascii="Sylfaen" w:hAnsi="Sylfaen"/>
          <w:b/>
          <w:lang w:val="ka-GE"/>
        </w:rPr>
      </w:pPr>
    </w:p>
    <w:p w14:paraId="0C230AE7" w14:textId="77777777" w:rsidR="00B835A9" w:rsidRPr="00C14C2D" w:rsidRDefault="00B835A9" w:rsidP="00FE108F">
      <w:pPr>
        <w:rPr>
          <w:rFonts w:ascii="Sylfaen" w:hAnsi="Sylfaen"/>
          <w:b/>
          <w:lang w:val="ka-GE"/>
        </w:rPr>
      </w:pPr>
      <w:r w:rsidRPr="00C14C2D">
        <w:rPr>
          <w:rFonts w:ascii="Sylfaen" w:hAnsi="Sylfaen"/>
          <w:b/>
          <w:lang w:val="ka-GE"/>
        </w:rPr>
        <w:t>3. გადაუდებელი (სასწრაფო) დავალება:</w:t>
      </w:r>
    </w:p>
    <w:p w14:paraId="6053FAAD" w14:textId="77777777" w:rsidR="007C22AD" w:rsidRPr="00C14C2D" w:rsidRDefault="008B1BCB" w:rsidP="00B835A9">
      <w:pPr>
        <w:spacing w:after="0" w:line="360" w:lineRule="auto"/>
        <w:jc w:val="both"/>
        <w:rPr>
          <w:rFonts w:ascii="Sylfaen" w:hAnsi="Sylfaen"/>
          <w:sz w:val="20"/>
          <w:szCs w:val="20"/>
          <w:lang w:val="ka-GE"/>
        </w:rPr>
      </w:pPr>
      <w:r w:rsidRPr="00C14C2D">
        <w:rPr>
          <w:rFonts w:ascii="Sylfaen" w:hAnsi="Sylfaen"/>
          <w:sz w:val="20"/>
          <w:szCs w:val="20"/>
          <w:lang w:val="ka-GE"/>
        </w:rPr>
        <w:t>3.1 გადაუდებელ (სასწრაფო) „დავალებას“ შესაბამისს სტატუსს ანიჭებს „დამკვეთი“ „დავალებ</w:t>
      </w:r>
      <w:r w:rsidR="007C22AD" w:rsidRPr="00C14C2D">
        <w:rPr>
          <w:rFonts w:ascii="Sylfaen" w:hAnsi="Sylfaen"/>
          <w:sz w:val="20"/>
          <w:szCs w:val="20"/>
          <w:lang w:val="ka-GE"/>
        </w:rPr>
        <w:t>ა</w:t>
      </w:r>
      <w:r w:rsidRPr="00C14C2D">
        <w:rPr>
          <w:rFonts w:ascii="Sylfaen" w:hAnsi="Sylfaen"/>
          <w:sz w:val="20"/>
          <w:szCs w:val="20"/>
          <w:lang w:val="ka-GE"/>
        </w:rPr>
        <w:t>ს“ ვებ</w:t>
      </w:r>
      <w:r w:rsidR="007C22AD" w:rsidRPr="00C14C2D">
        <w:rPr>
          <w:rFonts w:ascii="Sylfaen" w:hAnsi="Sylfaen"/>
          <w:sz w:val="20"/>
          <w:szCs w:val="20"/>
          <w:lang w:val="ka-GE"/>
        </w:rPr>
        <w:t>-პორტალზე ატვირთვისთანავე. შეტყობინება ასევე შეიძლება განხორციელდეს სატელეფონო ზარის ან მოკლე ტექსტური შეტყობინების გზით „შემსრულების“ საკონტაქტო ტელეფონის ნომერზე.</w:t>
      </w:r>
    </w:p>
    <w:p w14:paraId="3F43DF65" w14:textId="77777777" w:rsidR="007C22AD" w:rsidRPr="00C14C2D" w:rsidRDefault="007C22AD" w:rsidP="007C22AD">
      <w:pPr>
        <w:spacing w:after="0" w:line="360" w:lineRule="auto"/>
        <w:jc w:val="both"/>
        <w:rPr>
          <w:rFonts w:ascii="Sylfaen" w:hAnsi="Sylfaen"/>
          <w:sz w:val="20"/>
          <w:szCs w:val="20"/>
          <w:lang w:val="ka-GE"/>
        </w:rPr>
      </w:pPr>
      <w:r w:rsidRPr="00C14C2D">
        <w:rPr>
          <w:rFonts w:ascii="Sylfaen" w:hAnsi="Sylfaen"/>
          <w:sz w:val="20"/>
          <w:szCs w:val="20"/>
          <w:lang w:val="ka-GE"/>
        </w:rPr>
        <w:t>3.2</w:t>
      </w:r>
      <w:r w:rsidR="008B1BCB" w:rsidRPr="00C14C2D">
        <w:rPr>
          <w:rFonts w:ascii="Sylfaen" w:hAnsi="Sylfaen"/>
          <w:sz w:val="20"/>
          <w:szCs w:val="20"/>
          <w:lang w:val="ka-GE"/>
        </w:rPr>
        <w:t xml:space="preserve"> </w:t>
      </w:r>
      <w:r w:rsidRPr="00C14C2D">
        <w:rPr>
          <w:rFonts w:ascii="Sylfaen" w:hAnsi="Sylfaen"/>
          <w:sz w:val="20"/>
          <w:szCs w:val="20"/>
          <w:lang w:val="ka-GE"/>
        </w:rPr>
        <w:t>გადაუდებელი (სასწრაფო) „დავალების“ მიზეზი შეიძლება იყოს ნებისმიერი გარემოება, რომელსაც „დამკვეთი“ მიიჩნევს ასეთად, მათ შორის:</w:t>
      </w:r>
    </w:p>
    <w:p w14:paraId="5B90AE5F" w14:textId="76154069" w:rsidR="00B835A9" w:rsidRPr="00C14C2D" w:rsidRDefault="00B835A9" w:rsidP="007C22AD">
      <w:pPr>
        <w:pStyle w:val="ListParagraph"/>
        <w:numPr>
          <w:ilvl w:val="0"/>
          <w:numId w:val="17"/>
        </w:numPr>
        <w:spacing w:after="0" w:line="360" w:lineRule="auto"/>
        <w:rPr>
          <w:sz w:val="20"/>
          <w:szCs w:val="20"/>
        </w:rPr>
      </w:pPr>
      <w:r w:rsidRPr="00C14C2D">
        <w:rPr>
          <w:rFonts w:ascii="Sylfaen" w:hAnsi="Sylfaen"/>
          <w:sz w:val="20"/>
          <w:szCs w:val="20"/>
          <w:lang w:val="ka-GE"/>
        </w:rPr>
        <w:t>მუნიციპალური სამსახურების განსაკუთრებული მოთხოვნები და შეზღუდვები</w:t>
      </w:r>
      <w:r w:rsidR="007C22AD" w:rsidRPr="00C14C2D">
        <w:rPr>
          <w:rFonts w:ascii="Sylfaen" w:hAnsi="Sylfaen"/>
          <w:sz w:val="20"/>
          <w:szCs w:val="20"/>
          <w:lang w:val="ka-GE"/>
        </w:rPr>
        <w:t xml:space="preserve"> „დამკვეთის“ მიერ წარმოებული სამშენებლო სამუშაოების პროცესში</w:t>
      </w:r>
      <w:r w:rsidRPr="00C14C2D">
        <w:rPr>
          <w:rFonts w:ascii="Sylfaen" w:hAnsi="Sylfaen"/>
          <w:sz w:val="20"/>
          <w:szCs w:val="20"/>
          <w:lang w:val="ka-GE"/>
        </w:rPr>
        <w:t>;</w:t>
      </w:r>
    </w:p>
    <w:p w14:paraId="587E6A3F" w14:textId="33F081B2" w:rsidR="00B835A9" w:rsidRPr="00C14C2D" w:rsidRDefault="00B835A9" w:rsidP="00B835A9">
      <w:pPr>
        <w:pStyle w:val="ListParagraph"/>
        <w:numPr>
          <w:ilvl w:val="0"/>
          <w:numId w:val="17"/>
        </w:numPr>
        <w:spacing w:after="0" w:line="360" w:lineRule="auto"/>
        <w:rPr>
          <w:sz w:val="20"/>
          <w:szCs w:val="20"/>
        </w:rPr>
      </w:pPr>
      <w:r w:rsidRPr="00C14C2D">
        <w:rPr>
          <w:rFonts w:ascii="Sylfaen" w:hAnsi="Sylfaen"/>
          <w:sz w:val="20"/>
          <w:szCs w:val="20"/>
          <w:lang w:val="ka-GE"/>
        </w:rPr>
        <w:t>საპატრულო პოლიციის მიერ განსაზღვრული შეზღუდვები და მოთხოვნები</w:t>
      </w:r>
      <w:r w:rsidR="007C22AD" w:rsidRPr="00C14C2D">
        <w:rPr>
          <w:rFonts w:ascii="Sylfaen" w:hAnsi="Sylfaen"/>
          <w:sz w:val="20"/>
          <w:szCs w:val="20"/>
          <w:lang w:val="ka-GE"/>
        </w:rPr>
        <w:t>ს დაწესება</w:t>
      </w:r>
      <w:r w:rsidRPr="00C14C2D">
        <w:rPr>
          <w:rFonts w:ascii="Sylfaen" w:hAnsi="Sylfaen"/>
          <w:sz w:val="20"/>
          <w:szCs w:val="20"/>
          <w:lang w:val="ka-GE"/>
        </w:rPr>
        <w:t>;</w:t>
      </w:r>
    </w:p>
    <w:p w14:paraId="04BED6C5" w14:textId="2D576F95" w:rsidR="00B835A9" w:rsidRPr="00C14C2D" w:rsidRDefault="00B835A9" w:rsidP="00B835A9">
      <w:pPr>
        <w:pStyle w:val="ListParagraph"/>
        <w:numPr>
          <w:ilvl w:val="0"/>
          <w:numId w:val="17"/>
        </w:numPr>
        <w:spacing w:after="0" w:line="360" w:lineRule="auto"/>
        <w:rPr>
          <w:rFonts w:ascii="Sylfaen" w:hAnsi="Sylfaen"/>
          <w:sz w:val="20"/>
          <w:szCs w:val="20"/>
          <w:lang w:val="ka-GE"/>
        </w:rPr>
      </w:pPr>
      <w:r w:rsidRPr="00C14C2D">
        <w:rPr>
          <w:rFonts w:ascii="Sylfaen" w:hAnsi="Sylfaen"/>
          <w:sz w:val="20"/>
          <w:szCs w:val="20"/>
          <w:lang w:val="ka-GE"/>
        </w:rPr>
        <w:t>აღსადგენი ასფალტის დროებით საფარის მოწყობის გარდაუვალი მოთხოვნები</w:t>
      </w:r>
    </w:p>
    <w:p w14:paraId="68B517FF" w14:textId="254E5203" w:rsidR="00962FAC" w:rsidRPr="00C14C2D" w:rsidRDefault="00A247EE" w:rsidP="00854A6A">
      <w:pPr>
        <w:spacing w:after="0" w:line="360" w:lineRule="auto"/>
        <w:jc w:val="both"/>
        <w:rPr>
          <w:rFonts w:ascii="Sylfaen" w:hAnsi="Sylfaen"/>
          <w:sz w:val="20"/>
          <w:szCs w:val="20"/>
          <w:lang w:val="ka-GE"/>
        </w:rPr>
      </w:pPr>
      <w:r w:rsidRPr="00C14C2D">
        <w:rPr>
          <w:rFonts w:ascii="Sylfaen" w:hAnsi="Sylfaen"/>
          <w:sz w:val="20"/>
          <w:szCs w:val="20"/>
          <w:lang w:val="ka-GE"/>
        </w:rPr>
        <w:t>3.3</w:t>
      </w:r>
      <w:r w:rsidR="00980955" w:rsidRPr="00C14C2D">
        <w:rPr>
          <w:rFonts w:ascii="Sylfaen" w:hAnsi="Sylfaen"/>
          <w:sz w:val="20"/>
          <w:szCs w:val="20"/>
          <w:lang w:val="ka-GE"/>
        </w:rPr>
        <w:t xml:space="preserve"> „შემსრულებელს“ უფლება აქვს „დავალება“ უარყოს გადაცემისათანავე, მაგრამ არაუგვიანეს მისი გადაცემიდან 30 წუთის განავმლობაში. წინააღმდეგ შემთხვევაში ჩაითვლება, რომ „დავალება“ „შემსრულებლის“ მიერ მიღებულია და </w:t>
      </w:r>
      <w:r w:rsidR="00854A6A" w:rsidRPr="00C14C2D">
        <w:rPr>
          <w:rFonts w:ascii="Sylfaen" w:hAnsi="Sylfaen"/>
          <w:sz w:val="20"/>
          <w:szCs w:val="20"/>
          <w:lang w:val="ka-GE"/>
        </w:rPr>
        <w:t>„შემსრულებელი“ ვალდებულია შეასრულოს ის. გადაცემული „დავალების“ უარყოფა შესაძლებელია მხოლოდ ისეთი ობიექტური მიზეზით, რომელიც ეჭვგარეშედ ადასტურებს, რომ „შემსრულებელისათვის“ „დავალების“ შესრულება მასში მითითებული პირობებით შეუძლებელია. ყოველგვარი გაუგებრობის თავიდან აცილების მიზნით, „მხარეები“ თანხმდებიან, რომ „დავალების“ უარყოფის მიზეზს არ წარმოადგენს წყლის ჟონვა/სისველე „დავალებაში“ მითითებულ ადგილას და ა.შ.</w:t>
      </w:r>
    </w:p>
    <w:p w14:paraId="4CF4284C" w14:textId="11A528EF" w:rsidR="00E117DF" w:rsidRPr="00C14C2D" w:rsidRDefault="00962FAC" w:rsidP="00980955">
      <w:pPr>
        <w:spacing w:after="0" w:line="360" w:lineRule="auto"/>
        <w:jc w:val="both"/>
        <w:rPr>
          <w:rFonts w:ascii="Sylfaen" w:hAnsi="Sylfaen"/>
          <w:lang w:val="ka-GE"/>
        </w:rPr>
      </w:pPr>
      <w:r w:rsidRPr="00C14C2D">
        <w:rPr>
          <w:rFonts w:ascii="Sylfaen" w:hAnsi="Sylfaen"/>
          <w:sz w:val="20"/>
          <w:szCs w:val="20"/>
          <w:lang w:val="ka-GE"/>
        </w:rPr>
        <w:t xml:space="preserve">3.4 </w:t>
      </w:r>
      <w:r w:rsidR="00854A6A" w:rsidRPr="00C14C2D">
        <w:rPr>
          <w:rFonts w:ascii="Sylfaen" w:hAnsi="Sylfaen"/>
          <w:sz w:val="20"/>
          <w:szCs w:val="20"/>
          <w:lang w:val="ka-GE"/>
        </w:rPr>
        <w:t xml:space="preserve">იმ შემთხვევაში, თუ </w:t>
      </w:r>
      <w:r w:rsidR="009728C4" w:rsidRPr="00C14C2D">
        <w:rPr>
          <w:rFonts w:ascii="Sylfaen" w:hAnsi="Sylfaen"/>
          <w:sz w:val="20"/>
          <w:szCs w:val="20"/>
          <w:lang w:val="ka-GE"/>
        </w:rPr>
        <w:t>„</w:t>
      </w:r>
      <w:r w:rsidR="00854A6A" w:rsidRPr="00C14C2D">
        <w:rPr>
          <w:rFonts w:ascii="Sylfaen" w:hAnsi="Sylfaen"/>
          <w:sz w:val="20"/>
          <w:szCs w:val="20"/>
          <w:lang w:val="ka-GE"/>
        </w:rPr>
        <w:t>დავალების</w:t>
      </w:r>
      <w:r w:rsidR="009728C4" w:rsidRPr="00C14C2D">
        <w:rPr>
          <w:rFonts w:ascii="Sylfaen" w:hAnsi="Sylfaen"/>
          <w:sz w:val="20"/>
          <w:szCs w:val="20"/>
          <w:lang w:val="ka-GE"/>
        </w:rPr>
        <w:t xml:space="preserve">“ შესრულების დროს, „დავალების“  შესრულების ადგილას „დამვეკთისა“ და „შემსრულებლის“ წარმომადგენლების მიერ იდენტიფიცირებული იქნება ისეთი გარემოებები, რამაც მომავალში შესაძლოა გავლენა იქონიოს „დავალების“ შესრულების“ ხარისხზე, </w:t>
      </w:r>
      <w:r w:rsidR="009728C4" w:rsidRPr="00C14C2D">
        <w:rPr>
          <w:rFonts w:ascii="Sylfaen" w:hAnsi="Sylfaen"/>
          <w:sz w:val="20"/>
          <w:szCs w:val="20"/>
          <w:lang w:val="ka-GE"/>
        </w:rPr>
        <w:lastRenderedPageBreak/>
        <w:t xml:space="preserve">„მხარეთა“ წარმომადგენლებს ენიჭებათ უფლებამოსილება შეადგინონ ხარვეზების აქტი, რაც </w:t>
      </w:r>
      <w:r w:rsidR="00BC279A" w:rsidRPr="00C14C2D">
        <w:rPr>
          <w:rFonts w:ascii="Sylfaen" w:hAnsi="Sylfaen"/>
          <w:sz w:val="20"/>
          <w:szCs w:val="20"/>
          <w:lang w:val="ka-GE"/>
        </w:rPr>
        <w:t>გათვალისწინებული იქნება დავალებასთან“ მიმართებაში მომავალში გამოვლენილი ხარვეზების ანალიზის</w:t>
      </w:r>
      <w:r w:rsidR="001F7A9E" w:rsidRPr="00C14C2D">
        <w:rPr>
          <w:rFonts w:ascii="Sylfaen" w:hAnsi="Sylfaen"/>
          <w:sz w:val="20"/>
          <w:szCs w:val="20"/>
          <w:lang w:val="ka-GE"/>
        </w:rPr>
        <w:t>, წარმოშობისა</w:t>
      </w:r>
      <w:r w:rsidR="00BC279A" w:rsidRPr="00C14C2D">
        <w:rPr>
          <w:rFonts w:ascii="Sylfaen" w:hAnsi="Sylfaen"/>
          <w:sz w:val="20"/>
          <w:szCs w:val="20"/>
          <w:lang w:val="ka-GE"/>
        </w:rPr>
        <w:t xml:space="preserve"> და </w:t>
      </w:r>
      <w:r w:rsidR="001F7A9E" w:rsidRPr="00C14C2D">
        <w:rPr>
          <w:rFonts w:ascii="Sylfaen" w:hAnsi="Sylfaen"/>
          <w:sz w:val="20"/>
          <w:szCs w:val="20"/>
          <w:lang w:val="ka-GE"/>
        </w:rPr>
        <w:t xml:space="preserve">გამოსწორების გზების/მეთოდების განსაზღვრის </w:t>
      </w:r>
      <w:r w:rsidR="00BC279A" w:rsidRPr="00C14C2D">
        <w:rPr>
          <w:rFonts w:ascii="Sylfaen" w:hAnsi="Sylfaen"/>
          <w:sz w:val="20"/>
          <w:szCs w:val="20"/>
          <w:lang w:val="ka-GE"/>
        </w:rPr>
        <w:t xml:space="preserve">დროს. </w:t>
      </w:r>
      <w:r w:rsidR="00854A6A" w:rsidRPr="00C14C2D">
        <w:rPr>
          <w:rFonts w:ascii="Sylfaen" w:hAnsi="Sylfaen"/>
          <w:sz w:val="20"/>
          <w:szCs w:val="20"/>
          <w:lang w:val="ka-GE"/>
        </w:rPr>
        <w:t xml:space="preserve"> </w:t>
      </w:r>
    </w:p>
    <w:p w14:paraId="486D602E" w14:textId="4D3E1833" w:rsidR="006E1C3F" w:rsidRPr="00C14C2D" w:rsidRDefault="006E1C3F" w:rsidP="006E1C3F">
      <w:pPr>
        <w:spacing w:after="0"/>
        <w:rPr>
          <w:rFonts w:ascii="Sylfaen" w:hAnsi="Sylfaen" w:cs="Sylfaen"/>
          <w:sz w:val="16"/>
          <w:szCs w:val="16"/>
        </w:rPr>
      </w:pPr>
    </w:p>
    <w:p w14:paraId="4FA071CA" w14:textId="2F28D274" w:rsidR="00D038F6" w:rsidRPr="00C14C2D" w:rsidRDefault="00D038F6" w:rsidP="004E7A60">
      <w:pPr>
        <w:spacing w:after="0" w:line="360" w:lineRule="auto"/>
        <w:rPr>
          <w:rFonts w:ascii="Sylfaen" w:hAnsi="Sylfaen"/>
          <w:lang w:val="ka-GE"/>
        </w:rPr>
      </w:pPr>
    </w:p>
    <w:p w14:paraId="2DDBE999" w14:textId="30A87102" w:rsidR="00D038F6" w:rsidRPr="00C14C2D" w:rsidRDefault="00D038F6" w:rsidP="004E7A60">
      <w:pPr>
        <w:spacing w:after="0" w:line="360" w:lineRule="auto"/>
        <w:rPr>
          <w:rFonts w:ascii="Sylfaen" w:hAnsi="Sylfaen"/>
          <w:lang w:val="ka-GE"/>
        </w:rPr>
      </w:pPr>
    </w:p>
    <w:p w14:paraId="7AE4F670" w14:textId="3CCF1834" w:rsidR="00D038F6" w:rsidRPr="00C14C2D" w:rsidRDefault="00D038F6" w:rsidP="004E7A60">
      <w:pPr>
        <w:spacing w:after="0" w:line="360" w:lineRule="auto"/>
        <w:rPr>
          <w:rFonts w:ascii="Sylfaen" w:hAnsi="Sylfaen"/>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B344B3" w:rsidRPr="00C14C2D" w14:paraId="7E239E4B" w14:textId="77777777" w:rsidTr="009A3CDD">
        <w:trPr>
          <w:trHeight w:val="4147"/>
        </w:trPr>
        <w:tc>
          <w:tcPr>
            <w:tcW w:w="4808" w:type="dxa"/>
          </w:tcPr>
          <w:p w14:paraId="5818F2DD" w14:textId="77777777" w:rsidR="00B344B3" w:rsidRPr="00C14C2D" w:rsidRDefault="00B344B3" w:rsidP="00B344B3">
            <w:pPr>
              <w:spacing w:line="360" w:lineRule="auto"/>
              <w:jc w:val="both"/>
              <w:rPr>
                <w:rFonts w:ascii="Sylfaen" w:hAnsi="Sylfaen"/>
                <w:b/>
                <w:sz w:val="20"/>
                <w:szCs w:val="20"/>
              </w:rPr>
            </w:pPr>
            <w:r w:rsidRPr="00C14C2D">
              <w:rPr>
                <w:rFonts w:ascii="Sylfaen" w:hAnsi="Sylfaen" w:cs="Sylfaen"/>
                <w:b/>
                <w:sz w:val="20"/>
                <w:szCs w:val="20"/>
              </w:rPr>
              <w:t>დამკვეთი</w:t>
            </w:r>
          </w:p>
          <w:p w14:paraId="5029FD19"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შპს</w:t>
            </w:r>
            <w:r w:rsidRPr="00C14C2D">
              <w:rPr>
                <w:rFonts w:ascii="Sylfaen" w:hAnsi="Sylfaen"/>
                <w:sz w:val="20"/>
                <w:szCs w:val="20"/>
              </w:rPr>
              <w:t xml:space="preserve"> </w:t>
            </w:r>
            <w:r w:rsidRPr="00C14C2D">
              <w:rPr>
                <w:rFonts w:ascii="Sylfaen" w:hAnsi="Sylfaen"/>
                <w:sz w:val="20"/>
                <w:szCs w:val="20"/>
                <w:lang w:val="ka-GE"/>
              </w:rPr>
              <w:t>„</w:t>
            </w:r>
            <w:r w:rsidRPr="00C14C2D">
              <w:rPr>
                <w:rFonts w:ascii="Sylfaen" w:hAnsi="Sylfaen" w:cs="Sylfaen"/>
                <w:sz w:val="20"/>
                <w:szCs w:val="20"/>
              </w:rPr>
              <w:t>ჯორჯიან</w:t>
            </w:r>
            <w:r w:rsidRPr="00C14C2D">
              <w:rPr>
                <w:rFonts w:ascii="Sylfaen" w:hAnsi="Sylfaen"/>
                <w:sz w:val="20"/>
                <w:szCs w:val="20"/>
              </w:rPr>
              <w:t xml:space="preserve"> </w:t>
            </w:r>
            <w:r w:rsidRPr="00C14C2D">
              <w:rPr>
                <w:rFonts w:ascii="Sylfaen" w:hAnsi="Sylfaen" w:cs="Sylfaen"/>
                <w:sz w:val="20"/>
                <w:szCs w:val="20"/>
              </w:rPr>
              <w:t>უოთერ</w:t>
            </w:r>
            <w:r w:rsidRPr="00C14C2D">
              <w:rPr>
                <w:rFonts w:ascii="Sylfaen" w:hAnsi="Sylfaen"/>
                <w:sz w:val="20"/>
                <w:szCs w:val="20"/>
              </w:rPr>
              <w:t xml:space="preserve"> </w:t>
            </w:r>
            <w:r w:rsidRPr="00C14C2D">
              <w:rPr>
                <w:rFonts w:ascii="Sylfaen" w:hAnsi="Sylfaen" w:cs="Sylfaen"/>
                <w:sz w:val="20"/>
                <w:szCs w:val="20"/>
              </w:rPr>
              <w:t>ენდ</w:t>
            </w:r>
            <w:r w:rsidRPr="00C14C2D">
              <w:rPr>
                <w:rFonts w:ascii="Sylfaen" w:hAnsi="Sylfaen"/>
                <w:sz w:val="20"/>
                <w:szCs w:val="20"/>
              </w:rPr>
              <w:t xml:space="preserve"> </w:t>
            </w:r>
            <w:r w:rsidRPr="00C14C2D">
              <w:rPr>
                <w:rFonts w:ascii="Sylfaen" w:hAnsi="Sylfaen" w:cs="Sylfaen"/>
                <w:sz w:val="20"/>
                <w:szCs w:val="20"/>
              </w:rPr>
              <w:t>ფაუერი</w:t>
            </w:r>
            <w:r w:rsidRPr="00C14C2D">
              <w:rPr>
                <w:rFonts w:ascii="Sylfaen" w:hAnsi="Sylfaen"/>
                <w:sz w:val="20"/>
                <w:szCs w:val="20"/>
              </w:rPr>
              <w:t>”</w:t>
            </w:r>
          </w:p>
          <w:p w14:paraId="1ED39DB8" w14:textId="77777777" w:rsidR="00B344B3" w:rsidRPr="00C14C2D" w:rsidRDefault="00B344B3" w:rsidP="00B344B3">
            <w:pPr>
              <w:pBdr>
                <w:bottom w:val="single" w:sz="6" w:space="1" w:color="auto"/>
              </w:pBdr>
              <w:spacing w:line="360" w:lineRule="auto"/>
              <w:jc w:val="both"/>
              <w:rPr>
                <w:rFonts w:ascii="Sylfaen" w:hAnsi="Sylfaen"/>
                <w:sz w:val="20"/>
                <w:szCs w:val="20"/>
              </w:rPr>
            </w:pPr>
          </w:p>
          <w:p w14:paraId="375664AD" w14:textId="77777777" w:rsidR="00B344B3" w:rsidRPr="00C14C2D" w:rsidRDefault="00B344B3" w:rsidP="00B344B3">
            <w:pPr>
              <w:spacing w:line="360" w:lineRule="auto"/>
              <w:jc w:val="both"/>
              <w:rPr>
                <w:rFonts w:ascii="Sylfaen" w:hAnsi="Sylfaen"/>
                <w:sz w:val="20"/>
                <w:szCs w:val="20"/>
              </w:rPr>
            </w:pPr>
          </w:p>
          <w:p w14:paraId="0861099B" w14:textId="77777777" w:rsidR="00B344B3" w:rsidRPr="00C14C2D" w:rsidRDefault="00B344B3" w:rsidP="00B344B3">
            <w:pPr>
              <w:spacing w:line="360" w:lineRule="auto"/>
              <w:jc w:val="both"/>
              <w:rPr>
                <w:rFonts w:ascii="Sylfaen" w:hAnsi="Sylfaen"/>
                <w:sz w:val="20"/>
                <w:szCs w:val="20"/>
                <w:lang w:val="ka-GE"/>
              </w:rPr>
            </w:pPr>
            <w:r w:rsidRPr="00C14C2D">
              <w:rPr>
                <w:rFonts w:ascii="Sylfaen" w:hAnsi="Sylfaen" w:cs="Sylfaen"/>
                <w:sz w:val="20"/>
                <w:szCs w:val="20"/>
              </w:rPr>
              <w:t>ირაკლი ბაბუხადია</w:t>
            </w:r>
            <w:r w:rsidRPr="00C14C2D">
              <w:rPr>
                <w:rFonts w:ascii="Sylfaen" w:hAnsi="Sylfaen" w:cs="Sylfaen"/>
                <w:sz w:val="20"/>
                <w:szCs w:val="20"/>
                <w:lang w:val="ka-GE"/>
              </w:rPr>
              <w:t xml:space="preserve">                                                                                                                                                                                                                                                                                                                                                </w:t>
            </w:r>
          </w:p>
          <w:p w14:paraId="0DBA4119" w14:textId="77777777" w:rsidR="00B344B3" w:rsidRPr="00C14C2D" w:rsidRDefault="00B344B3" w:rsidP="00B344B3">
            <w:pPr>
              <w:spacing w:line="360" w:lineRule="auto"/>
              <w:jc w:val="both"/>
              <w:rPr>
                <w:rFonts w:ascii="Sylfaen" w:hAnsi="Sylfaen"/>
                <w:sz w:val="20"/>
                <w:szCs w:val="20"/>
              </w:rPr>
            </w:pPr>
            <w:r w:rsidRPr="00C14C2D">
              <w:rPr>
                <w:rFonts w:ascii="Sylfaen" w:hAnsi="Sylfaen" w:cs="Sylfaen"/>
                <w:sz w:val="20"/>
                <w:szCs w:val="20"/>
              </w:rPr>
              <w:t>გენერალური</w:t>
            </w:r>
            <w:r w:rsidRPr="00C14C2D">
              <w:rPr>
                <w:rFonts w:ascii="Sylfaen" w:hAnsi="Sylfaen"/>
                <w:sz w:val="20"/>
                <w:szCs w:val="20"/>
              </w:rPr>
              <w:t xml:space="preserve"> </w:t>
            </w:r>
            <w:r w:rsidRPr="00C14C2D">
              <w:rPr>
                <w:rFonts w:ascii="Sylfaen" w:hAnsi="Sylfaen" w:cs="Sylfaen"/>
                <w:sz w:val="20"/>
                <w:szCs w:val="20"/>
              </w:rPr>
              <w:t>დირექტორი</w:t>
            </w:r>
          </w:p>
          <w:p w14:paraId="3D6021FE" w14:textId="77777777" w:rsidR="00B344B3" w:rsidRPr="00C14C2D" w:rsidRDefault="00B344B3" w:rsidP="00B344B3">
            <w:pPr>
              <w:spacing w:line="360" w:lineRule="auto"/>
              <w:jc w:val="both"/>
              <w:rPr>
                <w:rFonts w:ascii="Sylfaen" w:hAnsi="Sylfaen"/>
                <w:sz w:val="20"/>
                <w:szCs w:val="20"/>
              </w:rPr>
            </w:pPr>
          </w:p>
        </w:tc>
        <w:tc>
          <w:tcPr>
            <w:tcW w:w="4809" w:type="dxa"/>
          </w:tcPr>
          <w:p w14:paraId="2C04D2CF" w14:textId="77777777" w:rsidR="00B344B3" w:rsidRPr="00C14C2D" w:rsidRDefault="00B344B3" w:rsidP="00B344B3">
            <w:pPr>
              <w:spacing w:line="360" w:lineRule="auto"/>
              <w:jc w:val="right"/>
              <w:rPr>
                <w:rFonts w:ascii="Sylfaen" w:hAnsi="Sylfaen"/>
                <w:b/>
                <w:sz w:val="20"/>
                <w:szCs w:val="20"/>
              </w:rPr>
            </w:pPr>
            <w:r w:rsidRPr="00C14C2D">
              <w:rPr>
                <w:rFonts w:ascii="Sylfaen" w:hAnsi="Sylfaen"/>
                <w:b/>
                <w:sz w:val="20"/>
                <w:szCs w:val="20"/>
              </w:rPr>
              <w:t>შემსრულებელი</w:t>
            </w:r>
          </w:p>
          <w:p w14:paraId="379107A0" w14:textId="1A14E5BC" w:rsidR="00B344B3" w:rsidRPr="00C14C2D" w:rsidRDefault="00B344B3" w:rsidP="00B344B3">
            <w:pPr>
              <w:spacing w:line="360" w:lineRule="auto"/>
              <w:jc w:val="right"/>
              <w:rPr>
                <w:rFonts w:ascii="Sylfaen" w:hAnsi="Sylfaen"/>
                <w:sz w:val="20"/>
                <w:szCs w:val="20"/>
              </w:rPr>
            </w:pPr>
          </w:p>
          <w:p w14:paraId="51DE5273" w14:textId="77777777" w:rsidR="00B344B3" w:rsidRPr="00C14C2D" w:rsidRDefault="00B344B3" w:rsidP="00B344B3">
            <w:pPr>
              <w:spacing w:line="360" w:lineRule="auto"/>
              <w:jc w:val="right"/>
              <w:rPr>
                <w:rFonts w:ascii="Sylfaen" w:hAnsi="Sylfaen"/>
                <w:sz w:val="20"/>
                <w:szCs w:val="20"/>
              </w:rPr>
            </w:pPr>
          </w:p>
          <w:p w14:paraId="590DF100" w14:textId="77777777" w:rsidR="00B344B3" w:rsidRPr="00C14C2D" w:rsidRDefault="00B344B3" w:rsidP="00B344B3">
            <w:pPr>
              <w:rPr>
                <w:rFonts w:ascii="Sylfaen" w:hAnsi="Sylfaen"/>
                <w:sz w:val="20"/>
                <w:szCs w:val="20"/>
              </w:rPr>
            </w:pPr>
            <w:r w:rsidRPr="00C14C2D">
              <w:rPr>
                <w:rFonts w:ascii="Sylfaen" w:hAnsi="Sylfaen"/>
                <w:noProof/>
                <w:sz w:val="20"/>
                <w:szCs w:val="20"/>
              </w:rPr>
              <mc:AlternateContent>
                <mc:Choice Requires="wps">
                  <w:drawing>
                    <wp:anchor distT="0" distB="0" distL="114300" distR="114300" simplePos="0" relativeHeight="251681792" behindDoc="0" locked="0" layoutInCell="1" allowOverlap="1" wp14:anchorId="751CCBAB" wp14:editId="6CBE4386">
                      <wp:simplePos x="0" y="0"/>
                      <wp:positionH relativeFrom="column">
                        <wp:posOffset>881380</wp:posOffset>
                      </wp:positionH>
                      <wp:positionV relativeFrom="paragraph">
                        <wp:posOffset>11430</wp:posOffset>
                      </wp:positionV>
                      <wp:extent cx="2584450" cy="1905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2584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57BCB" id="Straight Connector 1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9.4pt,.9pt" to="27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" strokecolor="black [3200]" strokeweight=".5pt">
                      <v:stroke joinstyle="miter"/>
                    </v:line>
                  </w:pict>
                </mc:Fallback>
              </mc:AlternateContent>
            </w:r>
          </w:p>
          <w:p w14:paraId="06E36412" w14:textId="77777777" w:rsidR="00B344B3" w:rsidRPr="00C14C2D" w:rsidRDefault="00B344B3" w:rsidP="00B344B3">
            <w:pPr>
              <w:rPr>
                <w:rFonts w:ascii="Sylfaen" w:hAnsi="Sylfaen"/>
                <w:sz w:val="20"/>
                <w:szCs w:val="20"/>
              </w:rPr>
            </w:pPr>
          </w:p>
          <w:p w14:paraId="5C82BC90" w14:textId="683221EF"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rPr>
              <w:t xml:space="preserve">                                  </w:t>
            </w:r>
          </w:p>
          <w:p w14:paraId="1E88B8BB" w14:textId="77777777" w:rsidR="00B344B3" w:rsidRPr="00C14C2D" w:rsidRDefault="00B344B3" w:rsidP="00B344B3">
            <w:pPr>
              <w:tabs>
                <w:tab w:val="left" w:pos="3530"/>
              </w:tabs>
              <w:rPr>
                <w:rFonts w:ascii="Sylfaen" w:hAnsi="Sylfaen"/>
                <w:sz w:val="20"/>
                <w:szCs w:val="20"/>
                <w:lang w:val="ka-GE"/>
              </w:rPr>
            </w:pPr>
            <w:r w:rsidRPr="00C14C2D">
              <w:rPr>
                <w:rFonts w:ascii="Sylfaen" w:hAnsi="Sylfaen"/>
                <w:sz w:val="20"/>
                <w:szCs w:val="20"/>
                <w:lang w:val="ka-GE"/>
              </w:rPr>
              <w:t xml:space="preserve">                                  დირექტორი</w:t>
            </w:r>
          </w:p>
        </w:tc>
      </w:tr>
    </w:tbl>
    <w:p w14:paraId="0AFEC34E" w14:textId="3C9CADB9" w:rsidR="00BB4F8B" w:rsidRPr="00C14C2D" w:rsidRDefault="00BB4F8B"/>
    <w:p w14:paraId="6FF67D9C" w14:textId="0F38D1B4" w:rsidR="00BB4F8B" w:rsidRPr="00C14C2D" w:rsidRDefault="00BB4F8B" w:rsidP="00BB4F8B">
      <w:pPr>
        <w:rPr>
          <w:rFonts w:ascii="Sylfaen" w:hAnsi="Sylfaen"/>
          <w:sz w:val="20"/>
          <w:szCs w:val="20"/>
          <w:lang w:val="ka-GE"/>
        </w:rPr>
      </w:pPr>
    </w:p>
    <w:p w14:paraId="11D1B0A6" w14:textId="77777777" w:rsidR="00BB4F8B" w:rsidRPr="00C14C2D" w:rsidRDefault="00BB4F8B">
      <w:pPr>
        <w:rPr>
          <w:rFonts w:ascii="Sylfaen" w:hAnsi="Sylfaen"/>
          <w:sz w:val="20"/>
          <w:szCs w:val="20"/>
          <w:lang w:val="ka-GE"/>
        </w:rPr>
      </w:pPr>
      <w:r w:rsidRPr="00C14C2D">
        <w:rPr>
          <w:rFonts w:ascii="Sylfaen" w:hAnsi="Sylfaen"/>
          <w:sz w:val="20"/>
          <w:szCs w:val="20"/>
          <w:lang w:val="ka-GE"/>
        </w:rPr>
        <w:br w:type="page"/>
      </w:r>
    </w:p>
    <w:p w14:paraId="0A12D317" w14:textId="5F6D2911" w:rsidR="004E7A60" w:rsidRPr="00C14C2D" w:rsidRDefault="001A6FF8">
      <w:pPr>
        <w:rPr>
          <w:rFonts w:ascii="Sylfaen" w:hAnsi="Sylfaen"/>
          <w:sz w:val="20"/>
          <w:szCs w:val="20"/>
          <w:lang w:val="ka-GE"/>
        </w:rPr>
      </w:pPr>
      <w:r w:rsidRPr="00C14C2D">
        <w:rPr>
          <w:rFonts w:ascii="Sylfaen" w:hAnsi="Sylfaen"/>
          <w:sz w:val="20"/>
          <w:szCs w:val="20"/>
          <w:lang w:val="ka-GE"/>
        </w:rPr>
        <w:lastRenderedPageBreak/>
        <w:t>დავალება N 5</w:t>
      </w:r>
    </w:p>
    <w:p w14:paraId="79CD4CBC" w14:textId="79B85B5A" w:rsidR="001A6FF8" w:rsidRPr="00B344B3" w:rsidRDefault="00CC695A">
      <w:pPr>
        <w:rPr>
          <w:rFonts w:ascii="Sylfaen" w:hAnsi="Sylfaen"/>
          <w:sz w:val="20"/>
          <w:szCs w:val="20"/>
          <w:lang w:val="ka-GE"/>
        </w:rPr>
      </w:pPr>
      <w:r w:rsidRPr="00C14C2D">
        <w:rPr>
          <w:rFonts w:ascii="Sylfaen" w:hAnsi="Sylfaen"/>
          <w:sz w:val="20"/>
          <w:szCs w:val="20"/>
          <w:lang w:val="ka-GE"/>
        </w:rPr>
        <w:t>შესრულების გარანტიის დრაფტი</w:t>
      </w:r>
      <w:bookmarkStart w:id="0" w:name="_GoBack"/>
      <w:bookmarkEnd w:id="0"/>
    </w:p>
    <w:sectPr w:rsidR="001A6FF8" w:rsidRPr="00B344B3" w:rsidSect="002E0009">
      <w:pgSz w:w="12240" w:h="15840"/>
      <w:pgMar w:top="993" w:right="1183"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BE1F" w14:textId="77777777" w:rsidR="00F3739C" w:rsidRDefault="00F3739C" w:rsidP="004921B8">
      <w:pPr>
        <w:spacing w:after="0" w:line="240" w:lineRule="auto"/>
      </w:pPr>
      <w:r>
        <w:separator/>
      </w:r>
    </w:p>
  </w:endnote>
  <w:endnote w:type="continuationSeparator" w:id="0">
    <w:p w14:paraId="3036C4D0" w14:textId="77777777" w:rsidR="00F3739C" w:rsidRDefault="00F3739C" w:rsidP="0049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865D" w14:textId="77777777" w:rsidR="00F3739C" w:rsidRDefault="00F3739C" w:rsidP="004921B8">
      <w:pPr>
        <w:spacing w:after="0" w:line="240" w:lineRule="auto"/>
      </w:pPr>
      <w:r>
        <w:separator/>
      </w:r>
    </w:p>
  </w:footnote>
  <w:footnote w:type="continuationSeparator" w:id="0">
    <w:p w14:paraId="4714DC74" w14:textId="77777777" w:rsidR="00F3739C" w:rsidRDefault="00F3739C" w:rsidP="0049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6B2"/>
    <w:multiLevelType w:val="hybridMultilevel"/>
    <w:tmpl w:val="C82CD59C"/>
    <w:lvl w:ilvl="0" w:tplc="3642F580">
      <w:start w:val="1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3E4"/>
    <w:multiLevelType w:val="multilevel"/>
    <w:tmpl w:val="99306144"/>
    <w:lvl w:ilvl="0">
      <w:start w:val="6"/>
      <w:numFmt w:val="decimal"/>
      <w:lvlText w:val="%1."/>
      <w:lvlJc w:val="left"/>
      <w:pPr>
        <w:ind w:left="720" w:hanging="360"/>
      </w:pPr>
      <w:rPr>
        <w:rFonts w:cs="Sylfaen"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 w15:restartNumberingAfterBreak="0">
    <w:nsid w:val="09012566"/>
    <w:multiLevelType w:val="multilevel"/>
    <w:tmpl w:val="C660045C"/>
    <w:lvl w:ilvl="0">
      <w:start w:val="3"/>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37B20"/>
    <w:multiLevelType w:val="multilevel"/>
    <w:tmpl w:val="A1EEC454"/>
    <w:lvl w:ilvl="0">
      <w:start w:val="14"/>
      <w:numFmt w:val="decimal"/>
      <w:lvlText w:val="%1"/>
      <w:lvlJc w:val="left"/>
      <w:pPr>
        <w:ind w:left="372" w:hanging="372"/>
      </w:pPr>
      <w:rPr>
        <w:rFonts w:hint="default"/>
      </w:rPr>
    </w:lvl>
    <w:lvl w:ilvl="1">
      <w:start w:val="2"/>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9631E19"/>
    <w:multiLevelType w:val="multilevel"/>
    <w:tmpl w:val="B9AA3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6F7AD6"/>
    <w:multiLevelType w:val="multilevel"/>
    <w:tmpl w:val="6C849D44"/>
    <w:lvl w:ilvl="0">
      <w:start w:val="13"/>
      <w:numFmt w:val="decimal"/>
      <w:lvlText w:val="%1."/>
      <w:lvlJc w:val="left"/>
      <w:pPr>
        <w:ind w:left="420" w:hanging="420"/>
      </w:pPr>
      <w:rPr>
        <w:rFonts w:cs="Sylfaen" w:hint="default"/>
      </w:rPr>
    </w:lvl>
    <w:lvl w:ilvl="1">
      <w:start w:val="3"/>
      <w:numFmt w:val="decimal"/>
      <w:lvlText w:val="%1.%2."/>
      <w:lvlJc w:val="left"/>
      <w:pPr>
        <w:ind w:left="1500" w:hanging="420"/>
      </w:pPr>
      <w:rPr>
        <w:rFonts w:cs="Sylfaen" w:hint="default"/>
      </w:rPr>
    </w:lvl>
    <w:lvl w:ilvl="2">
      <w:start w:val="1"/>
      <w:numFmt w:val="decimal"/>
      <w:lvlText w:val="%1.%2.%3."/>
      <w:lvlJc w:val="left"/>
      <w:pPr>
        <w:ind w:left="2880" w:hanging="720"/>
      </w:pPr>
      <w:rPr>
        <w:rFonts w:cs="Sylfaen" w:hint="default"/>
      </w:rPr>
    </w:lvl>
    <w:lvl w:ilvl="3">
      <w:start w:val="1"/>
      <w:numFmt w:val="decimal"/>
      <w:lvlText w:val="%1.%2.%3.%4."/>
      <w:lvlJc w:val="left"/>
      <w:pPr>
        <w:ind w:left="3960" w:hanging="720"/>
      </w:pPr>
      <w:rPr>
        <w:rFonts w:cs="Sylfaen" w:hint="default"/>
      </w:rPr>
    </w:lvl>
    <w:lvl w:ilvl="4">
      <w:start w:val="1"/>
      <w:numFmt w:val="decimal"/>
      <w:lvlText w:val="%1.%2.%3.%4.%5."/>
      <w:lvlJc w:val="left"/>
      <w:pPr>
        <w:ind w:left="5400" w:hanging="1080"/>
      </w:pPr>
      <w:rPr>
        <w:rFonts w:cs="Sylfaen" w:hint="default"/>
      </w:rPr>
    </w:lvl>
    <w:lvl w:ilvl="5">
      <w:start w:val="1"/>
      <w:numFmt w:val="decimal"/>
      <w:lvlText w:val="%1.%2.%3.%4.%5.%6."/>
      <w:lvlJc w:val="left"/>
      <w:pPr>
        <w:ind w:left="6480" w:hanging="1080"/>
      </w:pPr>
      <w:rPr>
        <w:rFonts w:cs="Sylfaen" w:hint="default"/>
      </w:rPr>
    </w:lvl>
    <w:lvl w:ilvl="6">
      <w:start w:val="1"/>
      <w:numFmt w:val="decimal"/>
      <w:lvlText w:val="%1.%2.%3.%4.%5.%6.%7."/>
      <w:lvlJc w:val="left"/>
      <w:pPr>
        <w:ind w:left="7560" w:hanging="1080"/>
      </w:pPr>
      <w:rPr>
        <w:rFonts w:cs="Sylfaen" w:hint="default"/>
      </w:rPr>
    </w:lvl>
    <w:lvl w:ilvl="7">
      <w:start w:val="1"/>
      <w:numFmt w:val="decimal"/>
      <w:lvlText w:val="%1.%2.%3.%4.%5.%6.%7.%8."/>
      <w:lvlJc w:val="left"/>
      <w:pPr>
        <w:ind w:left="9000" w:hanging="1440"/>
      </w:pPr>
      <w:rPr>
        <w:rFonts w:cs="Sylfaen" w:hint="default"/>
      </w:rPr>
    </w:lvl>
    <w:lvl w:ilvl="8">
      <w:start w:val="1"/>
      <w:numFmt w:val="decimal"/>
      <w:lvlText w:val="%1.%2.%3.%4.%5.%6.%7.%8.%9."/>
      <w:lvlJc w:val="left"/>
      <w:pPr>
        <w:ind w:left="10080" w:hanging="1440"/>
      </w:pPr>
      <w:rPr>
        <w:rFonts w:cs="Sylfaen" w:hint="default"/>
      </w:rPr>
    </w:lvl>
  </w:abstractNum>
  <w:abstractNum w:abstractNumId="7" w15:restartNumberingAfterBreak="0">
    <w:nsid w:val="241731A4"/>
    <w:multiLevelType w:val="hybridMultilevel"/>
    <w:tmpl w:val="35625290"/>
    <w:lvl w:ilvl="0" w:tplc="DC66DE14">
      <w:start w:val="1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7FEB"/>
    <w:multiLevelType w:val="multilevel"/>
    <w:tmpl w:val="4A646C88"/>
    <w:lvl w:ilvl="0">
      <w:start w:val="7"/>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320" w:hanging="1440"/>
      </w:pPr>
      <w:rPr>
        <w:rFonts w:cs="Sylfaen" w:hint="default"/>
      </w:rPr>
    </w:lvl>
  </w:abstractNum>
  <w:abstractNum w:abstractNumId="9" w15:restartNumberingAfterBreak="0">
    <w:nsid w:val="430A1350"/>
    <w:multiLevelType w:val="multilevel"/>
    <w:tmpl w:val="97B69CE2"/>
    <w:lvl w:ilvl="0">
      <w:start w:val="11"/>
      <w:numFmt w:val="decimal"/>
      <w:lvlText w:val="%1."/>
      <w:lvlJc w:val="left"/>
      <w:pPr>
        <w:ind w:left="720" w:hanging="360"/>
      </w:pPr>
      <w:rPr>
        <w:rFonts w:cs="Sylfaen" w:hint="default"/>
      </w:rPr>
    </w:lvl>
    <w:lvl w:ilvl="1">
      <w:start w:val="2"/>
      <w:numFmt w:val="decimal"/>
      <w:isLgl/>
      <w:lvlText w:val="%1.%2"/>
      <w:lvlJc w:val="left"/>
      <w:pPr>
        <w:ind w:left="732" w:hanging="372"/>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0" w15:restartNumberingAfterBreak="0">
    <w:nsid w:val="43CC3905"/>
    <w:multiLevelType w:val="multilevel"/>
    <w:tmpl w:val="6ED0BAA4"/>
    <w:lvl w:ilvl="0">
      <w:start w:val="4"/>
      <w:numFmt w:val="decimal"/>
      <w:lvlText w:val="%1"/>
      <w:lvlJc w:val="left"/>
      <w:pPr>
        <w:ind w:left="480" w:hanging="480"/>
      </w:pPr>
      <w:rPr>
        <w:rFonts w:ascii="Sylfaen" w:hAnsi="Sylfaen" w:cs="Sylfaen" w:hint="default"/>
      </w:rPr>
    </w:lvl>
    <w:lvl w:ilvl="1">
      <w:start w:val="3"/>
      <w:numFmt w:val="decimal"/>
      <w:lvlText w:val="%1.%2"/>
      <w:lvlJc w:val="left"/>
      <w:pPr>
        <w:ind w:left="480" w:hanging="480"/>
      </w:pPr>
      <w:rPr>
        <w:rFonts w:ascii="Sylfaen" w:hAnsi="Sylfaen" w:cs="Sylfaen" w:hint="default"/>
      </w:rPr>
    </w:lvl>
    <w:lvl w:ilvl="2">
      <w:start w:val="2"/>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1" w15:restartNumberingAfterBreak="0">
    <w:nsid w:val="4ADB7682"/>
    <w:multiLevelType w:val="multilevel"/>
    <w:tmpl w:val="66AC45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6D3130"/>
    <w:multiLevelType w:val="multilevel"/>
    <w:tmpl w:val="566E31AA"/>
    <w:lvl w:ilvl="0">
      <w:start w:val="4"/>
      <w:numFmt w:val="decimal"/>
      <w:lvlText w:val="%1"/>
      <w:lvlJc w:val="left"/>
      <w:pPr>
        <w:ind w:left="480" w:hanging="480"/>
      </w:pPr>
      <w:rPr>
        <w:rFonts w:ascii="Sylfaen" w:hAnsi="Sylfaen" w:cs="Sylfaen" w:hint="default"/>
      </w:rPr>
    </w:lvl>
    <w:lvl w:ilvl="1">
      <w:start w:val="3"/>
      <w:numFmt w:val="decimal"/>
      <w:lvlText w:val="%1.%2"/>
      <w:lvlJc w:val="left"/>
      <w:pPr>
        <w:ind w:left="480" w:hanging="480"/>
      </w:pPr>
      <w:rPr>
        <w:rFonts w:ascii="Sylfaen" w:hAnsi="Sylfaen" w:cs="Sylfaen" w:hint="default"/>
      </w:rPr>
    </w:lvl>
    <w:lvl w:ilvl="2">
      <w:start w:val="2"/>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3" w15:restartNumberingAfterBreak="0">
    <w:nsid w:val="52781856"/>
    <w:multiLevelType w:val="multilevel"/>
    <w:tmpl w:val="6F2C87EC"/>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626FE"/>
    <w:multiLevelType w:val="hybridMultilevel"/>
    <w:tmpl w:val="25A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8656C"/>
    <w:multiLevelType w:val="multilevel"/>
    <w:tmpl w:val="3CECB21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05A24DD"/>
    <w:multiLevelType w:val="hybridMultilevel"/>
    <w:tmpl w:val="BA18C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A02CD6"/>
    <w:multiLevelType w:val="multilevel"/>
    <w:tmpl w:val="2F2C299A"/>
    <w:lvl w:ilvl="0">
      <w:start w:val="12"/>
      <w:numFmt w:val="decimal"/>
      <w:lvlText w:val="%1"/>
      <w:lvlJc w:val="left"/>
      <w:pPr>
        <w:ind w:left="720" w:hanging="360"/>
      </w:pPr>
      <w:rPr>
        <w:rFonts w:hint="default"/>
      </w:rPr>
    </w:lvl>
    <w:lvl w:ilvl="1">
      <w:start w:val="2"/>
      <w:numFmt w:val="decimal"/>
      <w:isLgl/>
      <w:lvlText w:val="%1.%2"/>
      <w:lvlJc w:val="left"/>
      <w:pPr>
        <w:ind w:left="732" w:hanging="372"/>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9" w15:restartNumberingAfterBreak="0">
    <w:nsid w:val="703571D6"/>
    <w:multiLevelType w:val="hybridMultilevel"/>
    <w:tmpl w:val="1998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C58C0"/>
    <w:multiLevelType w:val="multilevel"/>
    <w:tmpl w:val="F1E20F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431A01"/>
    <w:multiLevelType w:val="hybridMultilevel"/>
    <w:tmpl w:val="FFE8F772"/>
    <w:lvl w:ilvl="0" w:tplc="838063D2">
      <w:start w:val="1"/>
      <w:numFmt w:val="decimal"/>
      <w:lvlText w:val="%1."/>
      <w:lvlJc w:val="left"/>
      <w:pPr>
        <w:ind w:left="720" w:hanging="360"/>
      </w:pPr>
      <w:rPr>
        <w:rFonts w:ascii="Sylfaen" w:hAnsi="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52709"/>
    <w:multiLevelType w:val="hybridMultilevel"/>
    <w:tmpl w:val="9CFC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A16AB"/>
    <w:multiLevelType w:val="multilevel"/>
    <w:tmpl w:val="04D0DB00"/>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9155DBD"/>
    <w:multiLevelType w:val="multilevel"/>
    <w:tmpl w:val="B8D4132A"/>
    <w:lvl w:ilvl="0">
      <w:start w:val="13"/>
      <w:numFmt w:val="decimal"/>
      <w:lvlText w:val="%1"/>
      <w:lvlJc w:val="left"/>
      <w:pPr>
        <w:ind w:left="372" w:hanging="372"/>
      </w:pPr>
      <w:rPr>
        <w:rFonts w:hint="default"/>
      </w:rPr>
    </w:lvl>
    <w:lvl w:ilvl="1">
      <w:start w:val="2"/>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7E8E5A47"/>
    <w:multiLevelType w:val="hybridMultilevel"/>
    <w:tmpl w:val="42345064"/>
    <w:lvl w:ilvl="0" w:tplc="64CA1822">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20"/>
  </w:num>
  <w:num w:numId="4">
    <w:abstractNumId w:val="18"/>
  </w:num>
  <w:num w:numId="5">
    <w:abstractNumId w:val="11"/>
  </w:num>
  <w:num w:numId="6">
    <w:abstractNumId w:val="8"/>
  </w:num>
  <w:num w:numId="7">
    <w:abstractNumId w:val="25"/>
  </w:num>
  <w:num w:numId="8">
    <w:abstractNumId w:val="4"/>
  </w:num>
  <w:num w:numId="9">
    <w:abstractNumId w:val="5"/>
  </w:num>
  <w:num w:numId="10">
    <w:abstractNumId w:val="2"/>
  </w:num>
  <w:num w:numId="11">
    <w:abstractNumId w:val="0"/>
  </w:num>
  <w:num w:numId="12">
    <w:abstractNumId w:val="7"/>
  </w:num>
  <w:num w:numId="13">
    <w:abstractNumId w:val="16"/>
  </w:num>
  <w:num w:numId="14">
    <w:abstractNumId w:val="3"/>
  </w:num>
  <w:num w:numId="15">
    <w:abstractNumId w:val="12"/>
  </w:num>
  <w:num w:numId="16">
    <w:abstractNumId w:val="10"/>
  </w:num>
  <w:num w:numId="17">
    <w:abstractNumId w:val="14"/>
  </w:num>
  <w:num w:numId="18">
    <w:abstractNumId w:val="1"/>
  </w:num>
  <w:num w:numId="19">
    <w:abstractNumId w:val="9"/>
  </w:num>
  <w:num w:numId="20">
    <w:abstractNumId w:val="24"/>
  </w:num>
  <w:num w:numId="21">
    <w:abstractNumId w:val="6"/>
  </w:num>
  <w:num w:numId="22">
    <w:abstractNumId w:val="21"/>
  </w:num>
  <w:num w:numId="23">
    <w:abstractNumId w:val="15"/>
  </w:num>
  <w:num w:numId="24">
    <w:abstractNumId w:val="22"/>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DU0MTIwsrQwMzdV0lEKTi0uzszPAykwqQUAVKCatCwAAAA="/>
  </w:docVars>
  <w:rsids>
    <w:rsidRoot w:val="005E425E"/>
    <w:rsid w:val="00002544"/>
    <w:rsid w:val="0000597B"/>
    <w:rsid w:val="00023CF7"/>
    <w:rsid w:val="00031DE0"/>
    <w:rsid w:val="00035D91"/>
    <w:rsid w:val="00041DCD"/>
    <w:rsid w:val="000534CD"/>
    <w:rsid w:val="000542B3"/>
    <w:rsid w:val="000568F0"/>
    <w:rsid w:val="00057645"/>
    <w:rsid w:val="0006185F"/>
    <w:rsid w:val="0006413B"/>
    <w:rsid w:val="00070F91"/>
    <w:rsid w:val="00074388"/>
    <w:rsid w:val="00082841"/>
    <w:rsid w:val="00084F90"/>
    <w:rsid w:val="000924BA"/>
    <w:rsid w:val="000936D7"/>
    <w:rsid w:val="00094EB9"/>
    <w:rsid w:val="00095313"/>
    <w:rsid w:val="00097564"/>
    <w:rsid w:val="000A3CA7"/>
    <w:rsid w:val="000B36CD"/>
    <w:rsid w:val="000B569E"/>
    <w:rsid w:val="000B768F"/>
    <w:rsid w:val="000C4D64"/>
    <w:rsid w:val="000C56CE"/>
    <w:rsid w:val="000C788F"/>
    <w:rsid w:val="000D0624"/>
    <w:rsid w:val="000D17AB"/>
    <w:rsid w:val="000D25E2"/>
    <w:rsid w:val="000D46F6"/>
    <w:rsid w:val="000D6EA4"/>
    <w:rsid w:val="000E088C"/>
    <w:rsid w:val="000F28FA"/>
    <w:rsid w:val="001020AE"/>
    <w:rsid w:val="00110B39"/>
    <w:rsid w:val="00112EC6"/>
    <w:rsid w:val="00126920"/>
    <w:rsid w:val="0013352C"/>
    <w:rsid w:val="0013664E"/>
    <w:rsid w:val="00144097"/>
    <w:rsid w:val="001451B7"/>
    <w:rsid w:val="00151583"/>
    <w:rsid w:val="00152EAF"/>
    <w:rsid w:val="00156077"/>
    <w:rsid w:val="001728A5"/>
    <w:rsid w:val="0017578C"/>
    <w:rsid w:val="001803C1"/>
    <w:rsid w:val="00184C0C"/>
    <w:rsid w:val="001907EB"/>
    <w:rsid w:val="001A3CD6"/>
    <w:rsid w:val="001A6FF8"/>
    <w:rsid w:val="001B2AD9"/>
    <w:rsid w:val="001B68A1"/>
    <w:rsid w:val="001B7C8C"/>
    <w:rsid w:val="001C2225"/>
    <w:rsid w:val="001D2FE6"/>
    <w:rsid w:val="001D45DF"/>
    <w:rsid w:val="001F622F"/>
    <w:rsid w:val="001F7A9E"/>
    <w:rsid w:val="001F7AF2"/>
    <w:rsid w:val="00204CEE"/>
    <w:rsid w:val="00206A54"/>
    <w:rsid w:val="00206AF6"/>
    <w:rsid w:val="00212457"/>
    <w:rsid w:val="00212997"/>
    <w:rsid w:val="00224B4C"/>
    <w:rsid w:val="00235EF8"/>
    <w:rsid w:val="00251D79"/>
    <w:rsid w:val="00264A10"/>
    <w:rsid w:val="002660F1"/>
    <w:rsid w:val="0026745B"/>
    <w:rsid w:val="00271F7D"/>
    <w:rsid w:val="0027462C"/>
    <w:rsid w:val="00274A11"/>
    <w:rsid w:val="002778BC"/>
    <w:rsid w:val="002A1015"/>
    <w:rsid w:val="002A16C1"/>
    <w:rsid w:val="002B5051"/>
    <w:rsid w:val="002C382C"/>
    <w:rsid w:val="002C67E4"/>
    <w:rsid w:val="002D19E2"/>
    <w:rsid w:val="002D3F23"/>
    <w:rsid w:val="002E0009"/>
    <w:rsid w:val="002E0F90"/>
    <w:rsid w:val="002E5843"/>
    <w:rsid w:val="002F292B"/>
    <w:rsid w:val="002F325C"/>
    <w:rsid w:val="00300493"/>
    <w:rsid w:val="00307604"/>
    <w:rsid w:val="00322F1E"/>
    <w:rsid w:val="00323EE2"/>
    <w:rsid w:val="00334BF4"/>
    <w:rsid w:val="00337556"/>
    <w:rsid w:val="00345763"/>
    <w:rsid w:val="003465EC"/>
    <w:rsid w:val="00347ECF"/>
    <w:rsid w:val="00364948"/>
    <w:rsid w:val="00381F49"/>
    <w:rsid w:val="00382766"/>
    <w:rsid w:val="00383D90"/>
    <w:rsid w:val="003B2B62"/>
    <w:rsid w:val="003B4FD7"/>
    <w:rsid w:val="003C151A"/>
    <w:rsid w:val="003C1BC1"/>
    <w:rsid w:val="003C4ACF"/>
    <w:rsid w:val="003D1520"/>
    <w:rsid w:val="003D4B67"/>
    <w:rsid w:val="003D5E0D"/>
    <w:rsid w:val="003E26B8"/>
    <w:rsid w:val="003E2CB9"/>
    <w:rsid w:val="003F016B"/>
    <w:rsid w:val="003F15C1"/>
    <w:rsid w:val="003F2256"/>
    <w:rsid w:val="003F797F"/>
    <w:rsid w:val="004215F5"/>
    <w:rsid w:val="004379E2"/>
    <w:rsid w:val="00440A37"/>
    <w:rsid w:val="00444179"/>
    <w:rsid w:val="00455438"/>
    <w:rsid w:val="0045591C"/>
    <w:rsid w:val="00455A31"/>
    <w:rsid w:val="00462709"/>
    <w:rsid w:val="00475EE4"/>
    <w:rsid w:val="00476E28"/>
    <w:rsid w:val="0048139E"/>
    <w:rsid w:val="00486851"/>
    <w:rsid w:val="004921B8"/>
    <w:rsid w:val="004B32E9"/>
    <w:rsid w:val="004B69EC"/>
    <w:rsid w:val="004C0D54"/>
    <w:rsid w:val="004C2C7D"/>
    <w:rsid w:val="004E1D01"/>
    <w:rsid w:val="004E7A60"/>
    <w:rsid w:val="004F39DE"/>
    <w:rsid w:val="005001FC"/>
    <w:rsid w:val="00501646"/>
    <w:rsid w:val="00504C7B"/>
    <w:rsid w:val="00511536"/>
    <w:rsid w:val="00511E1E"/>
    <w:rsid w:val="005140A1"/>
    <w:rsid w:val="00515BCA"/>
    <w:rsid w:val="0051701F"/>
    <w:rsid w:val="00517942"/>
    <w:rsid w:val="0052472F"/>
    <w:rsid w:val="005340E0"/>
    <w:rsid w:val="00534FB8"/>
    <w:rsid w:val="00536A18"/>
    <w:rsid w:val="005440E5"/>
    <w:rsid w:val="00547BEC"/>
    <w:rsid w:val="00551347"/>
    <w:rsid w:val="00551DD8"/>
    <w:rsid w:val="00572C58"/>
    <w:rsid w:val="00572F38"/>
    <w:rsid w:val="00575DFF"/>
    <w:rsid w:val="00583C75"/>
    <w:rsid w:val="005A28DA"/>
    <w:rsid w:val="005A4AE3"/>
    <w:rsid w:val="005A5694"/>
    <w:rsid w:val="005A7691"/>
    <w:rsid w:val="005A7696"/>
    <w:rsid w:val="005A7F52"/>
    <w:rsid w:val="005D10A1"/>
    <w:rsid w:val="005D279A"/>
    <w:rsid w:val="005D296E"/>
    <w:rsid w:val="005D5A62"/>
    <w:rsid w:val="005E06C4"/>
    <w:rsid w:val="005E1BA4"/>
    <w:rsid w:val="005E2C2A"/>
    <w:rsid w:val="005E3F4C"/>
    <w:rsid w:val="005E425E"/>
    <w:rsid w:val="0061474D"/>
    <w:rsid w:val="006166FF"/>
    <w:rsid w:val="00622DE5"/>
    <w:rsid w:val="00625C60"/>
    <w:rsid w:val="00632F95"/>
    <w:rsid w:val="006416F0"/>
    <w:rsid w:val="00645FEF"/>
    <w:rsid w:val="0065035F"/>
    <w:rsid w:val="00664F6C"/>
    <w:rsid w:val="0068380D"/>
    <w:rsid w:val="00691971"/>
    <w:rsid w:val="00691C55"/>
    <w:rsid w:val="0069407E"/>
    <w:rsid w:val="00697B84"/>
    <w:rsid w:val="006C1C83"/>
    <w:rsid w:val="006D6220"/>
    <w:rsid w:val="006E1C3F"/>
    <w:rsid w:val="006F56E4"/>
    <w:rsid w:val="0071058C"/>
    <w:rsid w:val="00714EE0"/>
    <w:rsid w:val="00720EA1"/>
    <w:rsid w:val="007401FA"/>
    <w:rsid w:val="00750F67"/>
    <w:rsid w:val="0075389D"/>
    <w:rsid w:val="00753EF6"/>
    <w:rsid w:val="00756446"/>
    <w:rsid w:val="00760100"/>
    <w:rsid w:val="0076101B"/>
    <w:rsid w:val="007628F4"/>
    <w:rsid w:val="00766F33"/>
    <w:rsid w:val="00773F88"/>
    <w:rsid w:val="0078227D"/>
    <w:rsid w:val="00782F90"/>
    <w:rsid w:val="0078396F"/>
    <w:rsid w:val="00790205"/>
    <w:rsid w:val="007907D2"/>
    <w:rsid w:val="007921E8"/>
    <w:rsid w:val="00797AB6"/>
    <w:rsid w:val="007C22AD"/>
    <w:rsid w:val="007C73AE"/>
    <w:rsid w:val="007D3CC7"/>
    <w:rsid w:val="007D76BA"/>
    <w:rsid w:val="007E094A"/>
    <w:rsid w:val="007E5B17"/>
    <w:rsid w:val="008042DE"/>
    <w:rsid w:val="00805FD3"/>
    <w:rsid w:val="00816C49"/>
    <w:rsid w:val="0082112A"/>
    <w:rsid w:val="00824192"/>
    <w:rsid w:val="00853760"/>
    <w:rsid w:val="00853871"/>
    <w:rsid w:val="00854A6A"/>
    <w:rsid w:val="00874378"/>
    <w:rsid w:val="00874CB0"/>
    <w:rsid w:val="00896C87"/>
    <w:rsid w:val="008A3834"/>
    <w:rsid w:val="008A54A7"/>
    <w:rsid w:val="008B192C"/>
    <w:rsid w:val="008B1BCB"/>
    <w:rsid w:val="008B696F"/>
    <w:rsid w:val="008C136A"/>
    <w:rsid w:val="008C6208"/>
    <w:rsid w:val="008D2998"/>
    <w:rsid w:val="008E3CC0"/>
    <w:rsid w:val="008F3ACC"/>
    <w:rsid w:val="008F4676"/>
    <w:rsid w:val="00901B8C"/>
    <w:rsid w:val="0090441D"/>
    <w:rsid w:val="0091579E"/>
    <w:rsid w:val="00916636"/>
    <w:rsid w:val="00917873"/>
    <w:rsid w:val="009223E6"/>
    <w:rsid w:val="00925D16"/>
    <w:rsid w:val="00932508"/>
    <w:rsid w:val="00933363"/>
    <w:rsid w:val="00942E94"/>
    <w:rsid w:val="00943E1F"/>
    <w:rsid w:val="00947D39"/>
    <w:rsid w:val="0095669C"/>
    <w:rsid w:val="00962FAC"/>
    <w:rsid w:val="009728C4"/>
    <w:rsid w:val="00974939"/>
    <w:rsid w:val="0097685F"/>
    <w:rsid w:val="00980955"/>
    <w:rsid w:val="00980D40"/>
    <w:rsid w:val="0098590B"/>
    <w:rsid w:val="00991896"/>
    <w:rsid w:val="0099241E"/>
    <w:rsid w:val="00992F37"/>
    <w:rsid w:val="009960DD"/>
    <w:rsid w:val="00997195"/>
    <w:rsid w:val="009A3249"/>
    <w:rsid w:val="009A3CDD"/>
    <w:rsid w:val="009A4895"/>
    <w:rsid w:val="009B4181"/>
    <w:rsid w:val="009B6785"/>
    <w:rsid w:val="009C1A42"/>
    <w:rsid w:val="009C6CFE"/>
    <w:rsid w:val="009D43D4"/>
    <w:rsid w:val="009E3E5C"/>
    <w:rsid w:val="009E482E"/>
    <w:rsid w:val="009F0AB7"/>
    <w:rsid w:val="009F4C7E"/>
    <w:rsid w:val="009F53B7"/>
    <w:rsid w:val="009F6733"/>
    <w:rsid w:val="009F68EB"/>
    <w:rsid w:val="00A123C5"/>
    <w:rsid w:val="00A1564C"/>
    <w:rsid w:val="00A229B8"/>
    <w:rsid w:val="00A247EE"/>
    <w:rsid w:val="00A25848"/>
    <w:rsid w:val="00A35F5B"/>
    <w:rsid w:val="00A844E3"/>
    <w:rsid w:val="00A869B5"/>
    <w:rsid w:val="00A94D9C"/>
    <w:rsid w:val="00AA38B5"/>
    <w:rsid w:val="00AA745A"/>
    <w:rsid w:val="00AD2A05"/>
    <w:rsid w:val="00AD7D54"/>
    <w:rsid w:val="00AE0CA9"/>
    <w:rsid w:val="00AE10E5"/>
    <w:rsid w:val="00AE1BCE"/>
    <w:rsid w:val="00AE4AC2"/>
    <w:rsid w:val="00AF7E9C"/>
    <w:rsid w:val="00B039AA"/>
    <w:rsid w:val="00B06AE0"/>
    <w:rsid w:val="00B1180F"/>
    <w:rsid w:val="00B13990"/>
    <w:rsid w:val="00B33A41"/>
    <w:rsid w:val="00B344B3"/>
    <w:rsid w:val="00B36CAF"/>
    <w:rsid w:val="00B43634"/>
    <w:rsid w:val="00B47479"/>
    <w:rsid w:val="00B70053"/>
    <w:rsid w:val="00B75CC1"/>
    <w:rsid w:val="00B835A9"/>
    <w:rsid w:val="00B837BB"/>
    <w:rsid w:val="00BA1D06"/>
    <w:rsid w:val="00BB4F8B"/>
    <w:rsid w:val="00BC279A"/>
    <w:rsid w:val="00BF64DA"/>
    <w:rsid w:val="00C011B8"/>
    <w:rsid w:val="00C06985"/>
    <w:rsid w:val="00C14C2D"/>
    <w:rsid w:val="00C21540"/>
    <w:rsid w:val="00C25563"/>
    <w:rsid w:val="00C405C3"/>
    <w:rsid w:val="00C42580"/>
    <w:rsid w:val="00C444A2"/>
    <w:rsid w:val="00C513A2"/>
    <w:rsid w:val="00C5646F"/>
    <w:rsid w:val="00C578FB"/>
    <w:rsid w:val="00C6601D"/>
    <w:rsid w:val="00C67E98"/>
    <w:rsid w:val="00C77795"/>
    <w:rsid w:val="00C81462"/>
    <w:rsid w:val="00C87CBC"/>
    <w:rsid w:val="00CC13D8"/>
    <w:rsid w:val="00CC695A"/>
    <w:rsid w:val="00CC7954"/>
    <w:rsid w:val="00CD2502"/>
    <w:rsid w:val="00CF37A1"/>
    <w:rsid w:val="00D038F6"/>
    <w:rsid w:val="00D12FDF"/>
    <w:rsid w:val="00D13229"/>
    <w:rsid w:val="00D15419"/>
    <w:rsid w:val="00D26177"/>
    <w:rsid w:val="00D427B7"/>
    <w:rsid w:val="00D43E32"/>
    <w:rsid w:val="00D57A6A"/>
    <w:rsid w:val="00D6065C"/>
    <w:rsid w:val="00D6445A"/>
    <w:rsid w:val="00D66700"/>
    <w:rsid w:val="00D6747E"/>
    <w:rsid w:val="00D7078F"/>
    <w:rsid w:val="00D80B71"/>
    <w:rsid w:val="00D92FC2"/>
    <w:rsid w:val="00D96A4E"/>
    <w:rsid w:val="00DA5AA2"/>
    <w:rsid w:val="00DA78DE"/>
    <w:rsid w:val="00DB6A6F"/>
    <w:rsid w:val="00DC2FDC"/>
    <w:rsid w:val="00DC3BF6"/>
    <w:rsid w:val="00DD1258"/>
    <w:rsid w:val="00DD13B1"/>
    <w:rsid w:val="00DD1910"/>
    <w:rsid w:val="00DD612B"/>
    <w:rsid w:val="00DE6193"/>
    <w:rsid w:val="00DE63DD"/>
    <w:rsid w:val="00DF3510"/>
    <w:rsid w:val="00DF40DF"/>
    <w:rsid w:val="00DF5FF6"/>
    <w:rsid w:val="00DF7D7C"/>
    <w:rsid w:val="00E013BB"/>
    <w:rsid w:val="00E06B9C"/>
    <w:rsid w:val="00E117DF"/>
    <w:rsid w:val="00E155B8"/>
    <w:rsid w:val="00E2248B"/>
    <w:rsid w:val="00E229A3"/>
    <w:rsid w:val="00E36C41"/>
    <w:rsid w:val="00E46B44"/>
    <w:rsid w:val="00E52543"/>
    <w:rsid w:val="00E53802"/>
    <w:rsid w:val="00E80D15"/>
    <w:rsid w:val="00E914FB"/>
    <w:rsid w:val="00E93532"/>
    <w:rsid w:val="00EA103A"/>
    <w:rsid w:val="00EA27B7"/>
    <w:rsid w:val="00EB0473"/>
    <w:rsid w:val="00EB08DE"/>
    <w:rsid w:val="00EB3289"/>
    <w:rsid w:val="00EB3921"/>
    <w:rsid w:val="00EB465B"/>
    <w:rsid w:val="00ED7616"/>
    <w:rsid w:val="00ED7650"/>
    <w:rsid w:val="00EE0EEB"/>
    <w:rsid w:val="00EF172F"/>
    <w:rsid w:val="00EF3236"/>
    <w:rsid w:val="00F0335B"/>
    <w:rsid w:val="00F04C39"/>
    <w:rsid w:val="00F2418E"/>
    <w:rsid w:val="00F31730"/>
    <w:rsid w:val="00F33283"/>
    <w:rsid w:val="00F34113"/>
    <w:rsid w:val="00F3680E"/>
    <w:rsid w:val="00F3739C"/>
    <w:rsid w:val="00F44B5D"/>
    <w:rsid w:val="00F512F4"/>
    <w:rsid w:val="00F64A75"/>
    <w:rsid w:val="00F666BB"/>
    <w:rsid w:val="00F67911"/>
    <w:rsid w:val="00F77D2B"/>
    <w:rsid w:val="00F87DF5"/>
    <w:rsid w:val="00F97F4B"/>
    <w:rsid w:val="00FA26DE"/>
    <w:rsid w:val="00FB14F9"/>
    <w:rsid w:val="00FB20F8"/>
    <w:rsid w:val="00FB4D33"/>
    <w:rsid w:val="00FC1627"/>
    <w:rsid w:val="00FC224C"/>
    <w:rsid w:val="00FC3D5C"/>
    <w:rsid w:val="00FC5822"/>
    <w:rsid w:val="00FC63BA"/>
    <w:rsid w:val="00FC6A41"/>
    <w:rsid w:val="00FC7DB2"/>
    <w:rsid w:val="00FC7EE5"/>
    <w:rsid w:val="00FD13B3"/>
    <w:rsid w:val="00FD3054"/>
    <w:rsid w:val="00FE108F"/>
    <w:rsid w:val="00FE30C1"/>
    <w:rsid w:val="00FE3F2B"/>
    <w:rsid w:val="00FF1AB3"/>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B250"/>
  <w15:chartTrackingRefBased/>
  <w15:docId w15:val="{DC29ECC5-1CA2-4F33-AB49-62AAC061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5E"/>
    <w:rPr>
      <w:rFonts w:ascii="Segoe UI" w:hAnsi="Segoe UI" w:cs="Segoe UI"/>
      <w:sz w:val="18"/>
      <w:szCs w:val="18"/>
    </w:rPr>
  </w:style>
  <w:style w:type="character" w:styleId="CommentReference">
    <w:name w:val="annotation reference"/>
    <w:basedOn w:val="DefaultParagraphFont"/>
    <w:uiPriority w:val="99"/>
    <w:semiHidden/>
    <w:unhideWhenUsed/>
    <w:rsid w:val="005E425E"/>
    <w:rPr>
      <w:sz w:val="16"/>
      <w:szCs w:val="16"/>
    </w:rPr>
  </w:style>
  <w:style w:type="paragraph" w:styleId="CommentText">
    <w:name w:val="annotation text"/>
    <w:basedOn w:val="Normal"/>
    <w:link w:val="CommentTextChar"/>
    <w:uiPriority w:val="99"/>
    <w:unhideWhenUsed/>
    <w:rsid w:val="005E425E"/>
    <w:pPr>
      <w:spacing w:line="240" w:lineRule="auto"/>
    </w:pPr>
    <w:rPr>
      <w:sz w:val="20"/>
      <w:szCs w:val="20"/>
    </w:rPr>
  </w:style>
  <w:style w:type="character" w:customStyle="1" w:styleId="CommentTextChar">
    <w:name w:val="Comment Text Char"/>
    <w:basedOn w:val="DefaultParagraphFont"/>
    <w:link w:val="CommentText"/>
    <w:uiPriority w:val="99"/>
    <w:rsid w:val="005E425E"/>
    <w:rPr>
      <w:sz w:val="20"/>
      <w:szCs w:val="20"/>
    </w:rPr>
  </w:style>
  <w:style w:type="paragraph" w:styleId="CommentSubject">
    <w:name w:val="annotation subject"/>
    <w:basedOn w:val="CommentText"/>
    <w:next w:val="CommentText"/>
    <w:link w:val="CommentSubjectChar"/>
    <w:uiPriority w:val="99"/>
    <w:semiHidden/>
    <w:unhideWhenUsed/>
    <w:rsid w:val="005E425E"/>
    <w:rPr>
      <w:b/>
      <w:bCs/>
    </w:rPr>
  </w:style>
  <w:style w:type="character" w:customStyle="1" w:styleId="CommentSubjectChar">
    <w:name w:val="Comment Subject Char"/>
    <w:basedOn w:val="CommentTextChar"/>
    <w:link w:val="CommentSubject"/>
    <w:uiPriority w:val="99"/>
    <w:semiHidden/>
    <w:rsid w:val="005E425E"/>
    <w:rPr>
      <w:b/>
      <w:bCs/>
      <w:sz w:val="20"/>
      <w:szCs w:val="20"/>
    </w:rPr>
  </w:style>
  <w:style w:type="paragraph" w:styleId="ListParagraph">
    <w:name w:val="List Paragraph"/>
    <w:basedOn w:val="Normal"/>
    <w:link w:val="ListParagraphChar"/>
    <w:uiPriority w:val="34"/>
    <w:qFormat/>
    <w:rsid w:val="005E425E"/>
    <w:pPr>
      <w:ind w:left="720"/>
      <w:contextualSpacing/>
    </w:pPr>
  </w:style>
  <w:style w:type="character" w:styleId="Hyperlink">
    <w:name w:val="Hyperlink"/>
    <w:basedOn w:val="DefaultParagraphFont"/>
    <w:uiPriority w:val="99"/>
    <w:semiHidden/>
    <w:unhideWhenUsed/>
    <w:rsid w:val="005E425E"/>
    <w:rPr>
      <w:color w:val="0000FF"/>
      <w:u w:val="single"/>
    </w:rPr>
  </w:style>
  <w:style w:type="character" w:customStyle="1" w:styleId="ListParagraphChar">
    <w:name w:val="List Paragraph Char"/>
    <w:link w:val="ListParagraph"/>
    <w:uiPriority w:val="34"/>
    <w:locked/>
    <w:rsid w:val="005E425E"/>
  </w:style>
  <w:style w:type="paragraph" w:styleId="Header">
    <w:name w:val="header"/>
    <w:basedOn w:val="Normal"/>
    <w:link w:val="HeaderChar"/>
    <w:uiPriority w:val="99"/>
    <w:unhideWhenUsed/>
    <w:rsid w:val="0049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B8"/>
  </w:style>
  <w:style w:type="paragraph" w:styleId="Footer">
    <w:name w:val="footer"/>
    <w:basedOn w:val="Normal"/>
    <w:link w:val="FooterChar"/>
    <w:uiPriority w:val="99"/>
    <w:unhideWhenUsed/>
    <w:rsid w:val="0049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B8"/>
  </w:style>
  <w:style w:type="character" w:customStyle="1" w:styleId="fontstyle21">
    <w:name w:val="fontstyle21"/>
    <w:basedOn w:val="DefaultParagraphFont"/>
    <w:rsid w:val="004E7A60"/>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4E7A60"/>
    <w:rPr>
      <w:rFonts w:ascii="Sylfaen" w:hAnsi="Sylfaen" w:hint="default"/>
      <w:b w:val="0"/>
      <w:bCs w:val="0"/>
      <w:i w:val="0"/>
      <w:iCs w:val="0"/>
      <w:color w:val="000000"/>
      <w:sz w:val="22"/>
      <w:szCs w:val="22"/>
    </w:rPr>
  </w:style>
  <w:style w:type="character" w:customStyle="1" w:styleId="fontstyle41">
    <w:name w:val="fontstyle41"/>
    <w:basedOn w:val="DefaultParagraphFont"/>
    <w:rsid w:val="004E7A60"/>
    <w:rPr>
      <w:rFonts w:ascii="Calibri" w:hAnsi="Calibri" w:cs="Calibri" w:hint="default"/>
      <w:b/>
      <w:bCs/>
      <w:i/>
      <w:iCs/>
      <w:color w:val="000000"/>
      <w:sz w:val="22"/>
      <w:szCs w:val="22"/>
    </w:rPr>
  </w:style>
  <w:style w:type="character" w:styleId="Emphasis">
    <w:name w:val="Emphasis"/>
    <w:basedOn w:val="DefaultParagraphFont"/>
    <w:uiPriority w:val="20"/>
    <w:qFormat/>
    <w:rsid w:val="00583C75"/>
    <w:rPr>
      <w:i/>
      <w:iCs/>
    </w:rPr>
  </w:style>
  <w:style w:type="character" w:styleId="PlaceholderText">
    <w:name w:val="Placeholder Text"/>
    <w:basedOn w:val="DefaultParagraphFont"/>
    <w:uiPriority w:val="99"/>
    <w:semiHidden/>
    <w:rsid w:val="007C73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1331">
      <w:bodyDiv w:val="1"/>
      <w:marLeft w:val="0"/>
      <w:marRight w:val="0"/>
      <w:marTop w:val="0"/>
      <w:marBottom w:val="0"/>
      <w:divBdr>
        <w:top w:val="none" w:sz="0" w:space="0" w:color="auto"/>
        <w:left w:val="none" w:sz="0" w:space="0" w:color="auto"/>
        <w:bottom w:val="none" w:sz="0" w:space="0" w:color="auto"/>
        <w:right w:val="none" w:sz="0" w:space="0" w:color="auto"/>
      </w:divBdr>
    </w:div>
    <w:div w:id="159585958">
      <w:bodyDiv w:val="1"/>
      <w:marLeft w:val="0"/>
      <w:marRight w:val="0"/>
      <w:marTop w:val="0"/>
      <w:marBottom w:val="0"/>
      <w:divBdr>
        <w:top w:val="none" w:sz="0" w:space="0" w:color="auto"/>
        <w:left w:val="none" w:sz="0" w:space="0" w:color="auto"/>
        <w:bottom w:val="none" w:sz="0" w:space="0" w:color="auto"/>
        <w:right w:val="none" w:sz="0" w:space="0" w:color="auto"/>
      </w:divBdr>
    </w:div>
    <w:div w:id="190146476">
      <w:bodyDiv w:val="1"/>
      <w:marLeft w:val="0"/>
      <w:marRight w:val="0"/>
      <w:marTop w:val="0"/>
      <w:marBottom w:val="0"/>
      <w:divBdr>
        <w:top w:val="none" w:sz="0" w:space="0" w:color="auto"/>
        <w:left w:val="none" w:sz="0" w:space="0" w:color="auto"/>
        <w:bottom w:val="none" w:sz="0" w:space="0" w:color="auto"/>
        <w:right w:val="none" w:sz="0" w:space="0" w:color="auto"/>
      </w:divBdr>
    </w:div>
    <w:div w:id="252518429">
      <w:bodyDiv w:val="1"/>
      <w:marLeft w:val="0"/>
      <w:marRight w:val="0"/>
      <w:marTop w:val="0"/>
      <w:marBottom w:val="0"/>
      <w:divBdr>
        <w:top w:val="none" w:sz="0" w:space="0" w:color="auto"/>
        <w:left w:val="none" w:sz="0" w:space="0" w:color="auto"/>
        <w:bottom w:val="none" w:sz="0" w:space="0" w:color="auto"/>
        <w:right w:val="none" w:sz="0" w:space="0" w:color="auto"/>
      </w:divBdr>
    </w:div>
    <w:div w:id="420372206">
      <w:bodyDiv w:val="1"/>
      <w:marLeft w:val="0"/>
      <w:marRight w:val="0"/>
      <w:marTop w:val="0"/>
      <w:marBottom w:val="0"/>
      <w:divBdr>
        <w:top w:val="none" w:sz="0" w:space="0" w:color="auto"/>
        <w:left w:val="none" w:sz="0" w:space="0" w:color="auto"/>
        <w:bottom w:val="none" w:sz="0" w:space="0" w:color="auto"/>
        <w:right w:val="none" w:sz="0" w:space="0" w:color="auto"/>
      </w:divBdr>
    </w:div>
    <w:div w:id="588125966">
      <w:bodyDiv w:val="1"/>
      <w:marLeft w:val="0"/>
      <w:marRight w:val="0"/>
      <w:marTop w:val="0"/>
      <w:marBottom w:val="0"/>
      <w:divBdr>
        <w:top w:val="none" w:sz="0" w:space="0" w:color="auto"/>
        <w:left w:val="none" w:sz="0" w:space="0" w:color="auto"/>
        <w:bottom w:val="none" w:sz="0" w:space="0" w:color="auto"/>
        <w:right w:val="none" w:sz="0" w:space="0" w:color="auto"/>
      </w:divBdr>
    </w:div>
    <w:div w:id="754057595">
      <w:bodyDiv w:val="1"/>
      <w:marLeft w:val="0"/>
      <w:marRight w:val="0"/>
      <w:marTop w:val="0"/>
      <w:marBottom w:val="0"/>
      <w:divBdr>
        <w:top w:val="none" w:sz="0" w:space="0" w:color="auto"/>
        <w:left w:val="none" w:sz="0" w:space="0" w:color="auto"/>
        <w:bottom w:val="none" w:sz="0" w:space="0" w:color="auto"/>
        <w:right w:val="none" w:sz="0" w:space="0" w:color="auto"/>
      </w:divBdr>
    </w:div>
    <w:div w:id="783502888">
      <w:bodyDiv w:val="1"/>
      <w:marLeft w:val="0"/>
      <w:marRight w:val="0"/>
      <w:marTop w:val="0"/>
      <w:marBottom w:val="0"/>
      <w:divBdr>
        <w:top w:val="none" w:sz="0" w:space="0" w:color="auto"/>
        <w:left w:val="none" w:sz="0" w:space="0" w:color="auto"/>
        <w:bottom w:val="none" w:sz="0" w:space="0" w:color="auto"/>
        <w:right w:val="none" w:sz="0" w:space="0" w:color="auto"/>
      </w:divBdr>
    </w:div>
    <w:div w:id="804857839">
      <w:bodyDiv w:val="1"/>
      <w:marLeft w:val="0"/>
      <w:marRight w:val="0"/>
      <w:marTop w:val="0"/>
      <w:marBottom w:val="0"/>
      <w:divBdr>
        <w:top w:val="none" w:sz="0" w:space="0" w:color="auto"/>
        <w:left w:val="none" w:sz="0" w:space="0" w:color="auto"/>
        <w:bottom w:val="none" w:sz="0" w:space="0" w:color="auto"/>
        <w:right w:val="none" w:sz="0" w:space="0" w:color="auto"/>
      </w:divBdr>
    </w:div>
    <w:div w:id="934434669">
      <w:bodyDiv w:val="1"/>
      <w:marLeft w:val="0"/>
      <w:marRight w:val="0"/>
      <w:marTop w:val="0"/>
      <w:marBottom w:val="0"/>
      <w:divBdr>
        <w:top w:val="none" w:sz="0" w:space="0" w:color="auto"/>
        <w:left w:val="none" w:sz="0" w:space="0" w:color="auto"/>
        <w:bottom w:val="none" w:sz="0" w:space="0" w:color="auto"/>
        <w:right w:val="none" w:sz="0" w:space="0" w:color="auto"/>
      </w:divBdr>
    </w:div>
    <w:div w:id="1161507069">
      <w:bodyDiv w:val="1"/>
      <w:marLeft w:val="0"/>
      <w:marRight w:val="0"/>
      <w:marTop w:val="0"/>
      <w:marBottom w:val="0"/>
      <w:divBdr>
        <w:top w:val="none" w:sz="0" w:space="0" w:color="auto"/>
        <w:left w:val="none" w:sz="0" w:space="0" w:color="auto"/>
        <w:bottom w:val="none" w:sz="0" w:space="0" w:color="auto"/>
        <w:right w:val="none" w:sz="0" w:space="0" w:color="auto"/>
      </w:divBdr>
    </w:div>
    <w:div w:id="1426926437">
      <w:bodyDiv w:val="1"/>
      <w:marLeft w:val="0"/>
      <w:marRight w:val="0"/>
      <w:marTop w:val="0"/>
      <w:marBottom w:val="0"/>
      <w:divBdr>
        <w:top w:val="none" w:sz="0" w:space="0" w:color="auto"/>
        <w:left w:val="none" w:sz="0" w:space="0" w:color="auto"/>
        <w:bottom w:val="none" w:sz="0" w:space="0" w:color="auto"/>
        <w:right w:val="none" w:sz="0" w:space="0" w:color="auto"/>
      </w:divBdr>
    </w:div>
    <w:div w:id="1460416631">
      <w:bodyDiv w:val="1"/>
      <w:marLeft w:val="0"/>
      <w:marRight w:val="0"/>
      <w:marTop w:val="0"/>
      <w:marBottom w:val="0"/>
      <w:divBdr>
        <w:top w:val="none" w:sz="0" w:space="0" w:color="auto"/>
        <w:left w:val="none" w:sz="0" w:space="0" w:color="auto"/>
        <w:bottom w:val="none" w:sz="0" w:space="0" w:color="auto"/>
        <w:right w:val="none" w:sz="0" w:space="0" w:color="auto"/>
      </w:divBdr>
    </w:div>
    <w:div w:id="1562984734">
      <w:bodyDiv w:val="1"/>
      <w:marLeft w:val="0"/>
      <w:marRight w:val="0"/>
      <w:marTop w:val="0"/>
      <w:marBottom w:val="0"/>
      <w:divBdr>
        <w:top w:val="none" w:sz="0" w:space="0" w:color="auto"/>
        <w:left w:val="none" w:sz="0" w:space="0" w:color="auto"/>
        <w:bottom w:val="none" w:sz="0" w:space="0" w:color="auto"/>
        <w:right w:val="none" w:sz="0" w:space="0" w:color="auto"/>
      </w:divBdr>
    </w:div>
    <w:div w:id="1669291242">
      <w:bodyDiv w:val="1"/>
      <w:marLeft w:val="0"/>
      <w:marRight w:val="0"/>
      <w:marTop w:val="0"/>
      <w:marBottom w:val="0"/>
      <w:divBdr>
        <w:top w:val="none" w:sz="0" w:space="0" w:color="auto"/>
        <w:left w:val="none" w:sz="0" w:space="0" w:color="auto"/>
        <w:bottom w:val="none" w:sz="0" w:space="0" w:color="auto"/>
        <w:right w:val="none" w:sz="0" w:space="0" w:color="auto"/>
      </w:divBdr>
    </w:div>
    <w:div w:id="1702391324">
      <w:bodyDiv w:val="1"/>
      <w:marLeft w:val="0"/>
      <w:marRight w:val="0"/>
      <w:marTop w:val="0"/>
      <w:marBottom w:val="0"/>
      <w:divBdr>
        <w:top w:val="none" w:sz="0" w:space="0" w:color="auto"/>
        <w:left w:val="none" w:sz="0" w:space="0" w:color="auto"/>
        <w:bottom w:val="none" w:sz="0" w:space="0" w:color="auto"/>
        <w:right w:val="none" w:sz="0" w:space="0" w:color="auto"/>
      </w:divBdr>
    </w:div>
    <w:div w:id="1713462306">
      <w:bodyDiv w:val="1"/>
      <w:marLeft w:val="0"/>
      <w:marRight w:val="0"/>
      <w:marTop w:val="0"/>
      <w:marBottom w:val="0"/>
      <w:divBdr>
        <w:top w:val="none" w:sz="0" w:space="0" w:color="auto"/>
        <w:left w:val="none" w:sz="0" w:space="0" w:color="auto"/>
        <w:bottom w:val="none" w:sz="0" w:space="0" w:color="auto"/>
        <w:right w:val="none" w:sz="0" w:space="0" w:color="auto"/>
      </w:divBdr>
    </w:div>
    <w:div w:id="1749229703">
      <w:bodyDiv w:val="1"/>
      <w:marLeft w:val="0"/>
      <w:marRight w:val="0"/>
      <w:marTop w:val="0"/>
      <w:marBottom w:val="0"/>
      <w:divBdr>
        <w:top w:val="none" w:sz="0" w:space="0" w:color="auto"/>
        <w:left w:val="none" w:sz="0" w:space="0" w:color="auto"/>
        <w:bottom w:val="none" w:sz="0" w:space="0" w:color="auto"/>
        <w:right w:val="none" w:sz="0" w:space="0" w:color="auto"/>
      </w:divBdr>
    </w:div>
    <w:div w:id="1768962434">
      <w:bodyDiv w:val="1"/>
      <w:marLeft w:val="0"/>
      <w:marRight w:val="0"/>
      <w:marTop w:val="0"/>
      <w:marBottom w:val="0"/>
      <w:divBdr>
        <w:top w:val="none" w:sz="0" w:space="0" w:color="auto"/>
        <w:left w:val="none" w:sz="0" w:space="0" w:color="auto"/>
        <w:bottom w:val="none" w:sz="0" w:space="0" w:color="auto"/>
        <w:right w:val="none" w:sz="0" w:space="0" w:color="auto"/>
      </w:divBdr>
    </w:div>
    <w:div w:id="1784881543">
      <w:bodyDiv w:val="1"/>
      <w:marLeft w:val="0"/>
      <w:marRight w:val="0"/>
      <w:marTop w:val="0"/>
      <w:marBottom w:val="0"/>
      <w:divBdr>
        <w:top w:val="none" w:sz="0" w:space="0" w:color="auto"/>
        <w:left w:val="none" w:sz="0" w:space="0" w:color="auto"/>
        <w:bottom w:val="none" w:sz="0" w:space="0" w:color="auto"/>
        <w:right w:val="none" w:sz="0" w:space="0" w:color="auto"/>
      </w:divBdr>
    </w:div>
    <w:div w:id="1792435822">
      <w:bodyDiv w:val="1"/>
      <w:marLeft w:val="0"/>
      <w:marRight w:val="0"/>
      <w:marTop w:val="0"/>
      <w:marBottom w:val="0"/>
      <w:divBdr>
        <w:top w:val="none" w:sz="0" w:space="0" w:color="auto"/>
        <w:left w:val="none" w:sz="0" w:space="0" w:color="auto"/>
        <w:bottom w:val="none" w:sz="0" w:space="0" w:color="auto"/>
        <w:right w:val="none" w:sz="0" w:space="0" w:color="auto"/>
      </w:divBdr>
    </w:div>
    <w:div w:id="1909921220">
      <w:bodyDiv w:val="1"/>
      <w:marLeft w:val="0"/>
      <w:marRight w:val="0"/>
      <w:marTop w:val="0"/>
      <w:marBottom w:val="0"/>
      <w:divBdr>
        <w:top w:val="none" w:sz="0" w:space="0" w:color="auto"/>
        <w:left w:val="none" w:sz="0" w:space="0" w:color="auto"/>
        <w:bottom w:val="none" w:sz="0" w:space="0" w:color="auto"/>
        <w:right w:val="none" w:sz="0" w:space="0" w:color="auto"/>
      </w:divBdr>
    </w:div>
    <w:div w:id="1929999794">
      <w:bodyDiv w:val="1"/>
      <w:marLeft w:val="0"/>
      <w:marRight w:val="0"/>
      <w:marTop w:val="0"/>
      <w:marBottom w:val="0"/>
      <w:divBdr>
        <w:top w:val="none" w:sz="0" w:space="0" w:color="auto"/>
        <w:left w:val="none" w:sz="0" w:space="0" w:color="auto"/>
        <w:bottom w:val="none" w:sz="0" w:space="0" w:color="auto"/>
        <w:right w:val="none" w:sz="0" w:space="0" w:color="auto"/>
      </w:divBdr>
    </w:div>
    <w:div w:id="21256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phalt.gwp.g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4B30-FFCC-48BF-9744-94854FC3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Gvazava</dc:creator>
  <cp:keywords/>
  <dc:description/>
  <cp:lastModifiedBy>Tekla Murvanidze</cp:lastModifiedBy>
  <cp:revision>6</cp:revision>
  <cp:lastPrinted>2020-11-11T10:45:00Z</cp:lastPrinted>
  <dcterms:created xsi:type="dcterms:W3CDTF">2020-10-23T09:41:00Z</dcterms:created>
  <dcterms:modified xsi:type="dcterms:W3CDTF">2020-11-11T10:45:00Z</dcterms:modified>
</cp:coreProperties>
</file>